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261C" w14:textId="77777777" w:rsidR="00465A6B" w:rsidRPr="00290340" w:rsidRDefault="00765BA1">
      <w:pPr>
        <w:rPr>
          <w:rFonts w:cs="Times New Roman"/>
          <w:b/>
          <w:color w:val="000000" w:themeColor="text1"/>
          <w:u w:val="single"/>
        </w:rPr>
      </w:pPr>
      <w:r w:rsidRPr="00290340">
        <w:rPr>
          <w:rFonts w:cs="Times New Roman"/>
          <w:b/>
          <w:color w:val="000000" w:themeColor="text1"/>
          <w:u w:val="single"/>
        </w:rPr>
        <w:t>TLPL 681: History of Education</w:t>
      </w:r>
    </w:p>
    <w:p w14:paraId="020B3A36" w14:textId="446ED879" w:rsidR="001E5212" w:rsidRPr="00290340" w:rsidRDefault="001E5212">
      <w:pPr>
        <w:rPr>
          <w:rFonts w:cs="Times New Roman"/>
          <w:b/>
          <w:color w:val="000000" w:themeColor="text1"/>
        </w:rPr>
      </w:pPr>
      <w:r w:rsidRPr="00290340">
        <w:rPr>
          <w:rFonts w:cs="Times New Roman"/>
          <w:b/>
          <w:color w:val="000000" w:themeColor="text1"/>
        </w:rPr>
        <w:t>Thursdays, 4:15-7:00</w:t>
      </w:r>
      <w:r w:rsidR="00BD5D95" w:rsidRPr="00290340">
        <w:rPr>
          <w:rFonts w:cs="Times New Roman"/>
          <w:b/>
          <w:color w:val="000000" w:themeColor="text1"/>
        </w:rPr>
        <w:t xml:space="preserve"> (meeting online)</w:t>
      </w:r>
    </w:p>
    <w:p w14:paraId="60877F53" w14:textId="3ADE6D13" w:rsidR="007C2FA0" w:rsidRPr="00290340" w:rsidRDefault="00FA2CF8">
      <w:pPr>
        <w:rPr>
          <w:rFonts w:cs="Times New Roman"/>
          <w:b/>
          <w:color w:val="000000" w:themeColor="text1"/>
        </w:rPr>
      </w:pPr>
      <w:r w:rsidRPr="00290340">
        <w:rPr>
          <w:rFonts w:cs="Times New Roman"/>
          <w:b/>
          <w:color w:val="000000" w:themeColor="text1"/>
        </w:rPr>
        <w:t>Instructor: Campbell F. Scribner</w:t>
      </w:r>
      <w:r w:rsidR="00BE5BC1" w:rsidRPr="00290340">
        <w:rPr>
          <w:rFonts w:cs="Times New Roman"/>
          <w:b/>
          <w:color w:val="000000" w:themeColor="text1"/>
        </w:rPr>
        <w:tab/>
      </w:r>
      <w:r w:rsidR="00BE5BC1" w:rsidRPr="00290340">
        <w:rPr>
          <w:rFonts w:cs="Times New Roman"/>
          <w:b/>
          <w:color w:val="000000" w:themeColor="text1"/>
        </w:rPr>
        <w:tab/>
      </w:r>
      <w:r w:rsidR="00BE5BC1" w:rsidRPr="00290340">
        <w:rPr>
          <w:rFonts w:cs="Times New Roman"/>
          <w:b/>
          <w:color w:val="000000" w:themeColor="text1"/>
        </w:rPr>
        <w:tab/>
      </w:r>
      <w:r w:rsidR="00BE5BC1" w:rsidRPr="00290340">
        <w:rPr>
          <w:rFonts w:cs="Times New Roman"/>
          <w:b/>
          <w:color w:val="000000" w:themeColor="text1"/>
        </w:rPr>
        <w:tab/>
      </w:r>
      <w:r w:rsidR="00BE5BC1" w:rsidRPr="00290340">
        <w:rPr>
          <w:rFonts w:cs="Times New Roman"/>
          <w:b/>
          <w:color w:val="000000" w:themeColor="text1"/>
        </w:rPr>
        <w:tab/>
      </w:r>
    </w:p>
    <w:p w14:paraId="32A88DBC" w14:textId="07522DE8" w:rsidR="00BD5D95" w:rsidRPr="00290340" w:rsidRDefault="00FA2CF8">
      <w:pPr>
        <w:rPr>
          <w:rFonts w:cs="Times New Roman"/>
          <w:b/>
          <w:color w:val="000000" w:themeColor="text1"/>
        </w:rPr>
      </w:pPr>
      <w:r w:rsidRPr="00290340">
        <w:rPr>
          <w:rFonts w:cs="Times New Roman"/>
          <w:b/>
          <w:color w:val="000000" w:themeColor="text1"/>
        </w:rPr>
        <w:t xml:space="preserve">Email: </w:t>
      </w:r>
      <w:hyperlink r:id="rId5" w:history="1">
        <w:r w:rsidRPr="00290340">
          <w:rPr>
            <w:rStyle w:val="Hyperlink"/>
            <w:rFonts w:cs="Times New Roman"/>
            <w:b/>
          </w:rPr>
          <w:t>cfscrib@umd.edu</w:t>
        </w:r>
      </w:hyperlink>
    </w:p>
    <w:p w14:paraId="0DB6AA54" w14:textId="77777777" w:rsidR="00FA2CF8" w:rsidRPr="00290340" w:rsidRDefault="00FA2CF8">
      <w:pPr>
        <w:rPr>
          <w:rFonts w:cs="Times New Roman"/>
          <w:b/>
          <w:color w:val="000000" w:themeColor="text1"/>
        </w:rPr>
      </w:pPr>
    </w:p>
    <w:p w14:paraId="15057927" w14:textId="35ADF659" w:rsidR="00EB2AB6" w:rsidRPr="00290340" w:rsidRDefault="000C7782">
      <w:pPr>
        <w:rPr>
          <w:rFonts w:cs="Times New Roman"/>
          <w:color w:val="000000" w:themeColor="text1"/>
        </w:rPr>
      </w:pPr>
      <w:r w:rsidRPr="00290340">
        <w:rPr>
          <w:rFonts w:cs="Times New Roman"/>
          <w:color w:val="000000" w:themeColor="text1"/>
        </w:rPr>
        <w:t>H</w:t>
      </w:r>
      <w:r w:rsidR="0093336D" w:rsidRPr="00290340">
        <w:rPr>
          <w:rFonts w:cs="Times New Roman"/>
          <w:color w:val="000000" w:themeColor="text1"/>
        </w:rPr>
        <w:t>istory</w:t>
      </w:r>
      <w:r w:rsidR="009865D1" w:rsidRPr="00290340">
        <w:rPr>
          <w:rFonts w:cs="Times New Roman"/>
          <w:color w:val="000000" w:themeColor="text1"/>
        </w:rPr>
        <w:t xml:space="preserve"> </w:t>
      </w:r>
      <w:r w:rsidR="00781827" w:rsidRPr="00290340">
        <w:rPr>
          <w:rFonts w:cs="Times New Roman"/>
          <w:color w:val="000000" w:themeColor="text1"/>
        </w:rPr>
        <w:t>employs</w:t>
      </w:r>
      <w:r w:rsidRPr="00290340">
        <w:rPr>
          <w:rFonts w:cs="Times New Roman"/>
          <w:color w:val="000000" w:themeColor="text1"/>
        </w:rPr>
        <w:t xml:space="preserve"> </w:t>
      </w:r>
      <w:r w:rsidR="00B816BD" w:rsidRPr="00290340">
        <w:rPr>
          <w:rFonts w:cs="Times New Roman"/>
          <w:color w:val="000000" w:themeColor="text1"/>
        </w:rPr>
        <w:t>practices</w:t>
      </w:r>
      <w:r w:rsidR="00406A16" w:rsidRPr="00290340">
        <w:rPr>
          <w:rFonts w:cs="Times New Roman"/>
          <w:color w:val="000000" w:themeColor="text1"/>
        </w:rPr>
        <w:t xml:space="preserve"> of inquiry</w:t>
      </w:r>
      <w:r w:rsidR="00681000" w:rsidRPr="00290340">
        <w:rPr>
          <w:rFonts w:cs="Times New Roman"/>
          <w:color w:val="000000" w:themeColor="text1"/>
        </w:rPr>
        <w:t xml:space="preserve"> and </w:t>
      </w:r>
      <w:r w:rsidR="00417F17" w:rsidRPr="00290340">
        <w:rPr>
          <w:rFonts w:cs="Times New Roman"/>
          <w:color w:val="000000" w:themeColor="text1"/>
        </w:rPr>
        <w:t>argumentation</w:t>
      </w:r>
      <w:r w:rsidR="009865D1" w:rsidRPr="00290340">
        <w:rPr>
          <w:rFonts w:cs="Times New Roman"/>
          <w:color w:val="000000" w:themeColor="text1"/>
        </w:rPr>
        <w:t xml:space="preserve"> </w:t>
      </w:r>
      <w:r w:rsidRPr="00290340">
        <w:rPr>
          <w:rFonts w:cs="Times New Roman"/>
          <w:color w:val="000000" w:themeColor="text1"/>
        </w:rPr>
        <w:t xml:space="preserve">that </w:t>
      </w:r>
      <w:r w:rsidR="00C35BDA" w:rsidRPr="00290340">
        <w:rPr>
          <w:rFonts w:cs="Times New Roman"/>
          <w:color w:val="000000" w:themeColor="text1"/>
        </w:rPr>
        <w:t xml:space="preserve">overlap </w:t>
      </w:r>
      <w:r w:rsidR="00F52CF4" w:rsidRPr="00290340">
        <w:rPr>
          <w:rFonts w:cs="Times New Roman"/>
          <w:color w:val="000000" w:themeColor="text1"/>
        </w:rPr>
        <w:t>with</w:t>
      </w:r>
      <w:r w:rsidR="003051E5" w:rsidRPr="00290340">
        <w:rPr>
          <w:rFonts w:cs="Times New Roman"/>
          <w:color w:val="000000" w:themeColor="text1"/>
        </w:rPr>
        <w:t xml:space="preserve"> ethnography,</w:t>
      </w:r>
      <w:r w:rsidR="00F52CF4" w:rsidRPr="00290340">
        <w:rPr>
          <w:rFonts w:cs="Times New Roman"/>
          <w:color w:val="000000" w:themeColor="text1"/>
        </w:rPr>
        <w:t xml:space="preserve"> </w:t>
      </w:r>
      <w:r w:rsidR="00915607" w:rsidRPr="00290340">
        <w:rPr>
          <w:rFonts w:cs="Times New Roman"/>
          <w:color w:val="000000" w:themeColor="text1"/>
        </w:rPr>
        <w:t xml:space="preserve">philosophy, </w:t>
      </w:r>
      <w:r w:rsidR="00433036" w:rsidRPr="00290340">
        <w:rPr>
          <w:rFonts w:cs="Times New Roman"/>
          <w:color w:val="000000" w:themeColor="text1"/>
        </w:rPr>
        <w:t xml:space="preserve">political </w:t>
      </w:r>
      <w:r w:rsidR="00B90E62" w:rsidRPr="00290340">
        <w:rPr>
          <w:rFonts w:cs="Times New Roman"/>
          <w:color w:val="000000" w:themeColor="text1"/>
        </w:rPr>
        <w:t xml:space="preserve">theory, </w:t>
      </w:r>
      <w:r w:rsidR="001E0D4B" w:rsidRPr="00290340">
        <w:rPr>
          <w:rFonts w:cs="Times New Roman"/>
          <w:color w:val="000000" w:themeColor="text1"/>
        </w:rPr>
        <w:t>and the social sciences</w:t>
      </w:r>
      <w:r w:rsidR="00C929DD" w:rsidRPr="00290340">
        <w:rPr>
          <w:rFonts w:cs="Times New Roman"/>
          <w:color w:val="000000" w:themeColor="text1"/>
        </w:rPr>
        <w:t xml:space="preserve">, but </w:t>
      </w:r>
      <w:r w:rsidR="00302E34" w:rsidRPr="00290340">
        <w:rPr>
          <w:rFonts w:cs="Times New Roman"/>
          <w:color w:val="000000" w:themeColor="text1"/>
        </w:rPr>
        <w:t>as</w:t>
      </w:r>
      <w:r w:rsidR="00C929DD" w:rsidRPr="00290340">
        <w:rPr>
          <w:rFonts w:cs="Times New Roman"/>
          <w:color w:val="000000" w:themeColor="text1"/>
        </w:rPr>
        <w:t xml:space="preserve"> often</w:t>
      </w:r>
      <w:r w:rsidR="00251424" w:rsidRPr="00290340">
        <w:rPr>
          <w:rFonts w:cs="Times New Roman"/>
          <w:color w:val="000000" w:themeColor="text1"/>
        </w:rPr>
        <w:t xml:space="preserve"> seem </w:t>
      </w:r>
      <w:r w:rsidR="0082117B" w:rsidRPr="00290340">
        <w:rPr>
          <w:rFonts w:cs="Times New Roman"/>
          <w:color w:val="000000" w:themeColor="text1"/>
        </w:rPr>
        <w:t xml:space="preserve">out of place in </w:t>
      </w:r>
      <w:r w:rsidR="001E183A" w:rsidRPr="00290340">
        <w:rPr>
          <w:rFonts w:cs="Times New Roman"/>
          <w:color w:val="000000" w:themeColor="text1"/>
        </w:rPr>
        <w:t>the field</w:t>
      </w:r>
      <w:r w:rsidR="003120A2" w:rsidRPr="00290340">
        <w:rPr>
          <w:rFonts w:cs="Times New Roman"/>
          <w:color w:val="000000" w:themeColor="text1"/>
        </w:rPr>
        <w:t xml:space="preserve"> of educational research</w:t>
      </w:r>
      <w:r w:rsidR="001E183A" w:rsidRPr="00290340">
        <w:rPr>
          <w:rFonts w:cs="Times New Roman"/>
          <w:color w:val="000000" w:themeColor="text1"/>
        </w:rPr>
        <w:t xml:space="preserve"> as a whole</w:t>
      </w:r>
      <w:r w:rsidR="005F0080" w:rsidRPr="00290340">
        <w:rPr>
          <w:rFonts w:cs="Times New Roman"/>
          <w:color w:val="000000" w:themeColor="text1"/>
        </w:rPr>
        <w:t>.</w:t>
      </w:r>
      <w:r w:rsidR="00A72C6F" w:rsidRPr="00290340">
        <w:rPr>
          <w:rFonts w:cs="Times New Roman"/>
          <w:color w:val="000000" w:themeColor="text1"/>
        </w:rPr>
        <w:t xml:space="preserve"> Indeed, </w:t>
      </w:r>
      <w:r w:rsidR="00301861" w:rsidRPr="00290340">
        <w:rPr>
          <w:rFonts w:cs="Times New Roman"/>
          <w:color w:val="000000" w:themeColor="text1"/>
        </w:rPr>
        <w:t xml:space="preserve">historians themselves have </w:t>
      </w:r>
      <w:r w:rsidR="00D269AB" w:rsidRPr="00290340">
        <w:rPr>
          <w:rFonts w:cs="Times New Roman"/>
          <w:color w:val="000000" w:themeColor="text1"/>
        </w:rPr>
        <w:t>differed sharply</w:t>
      </w:r>
      <w:r w:rsidR="00697579" w:rsidRPr="00290340">
        <w:rPr>
          <w:rFonts w:cs="Times New Roman"/>
          <w:color w:val="000000" w:themeColor="text1"/>
        </w:rPr>
        <w:t xml:space="preserve"> o</w:t>
      </w:r>
      <w:r w:rsidR="008858E1" w:rsidRPr="00290340">
        <w:rPr>
          <w:rFonts w:cs="Times New Roman"/>
          <w:color w:val="000000" w:themeColor="text1"/>
        </w:rPr>
        <w:t>ver</w:t>
      </w:r>
      <w:r w:rsidR="00697579" w:rsidRPr="00290340">
        <w:rPr>
          <w:rFonts w:cs="Times New Roman"/>
          <w:color w:val="000000" w:themeColor="text1"/>
        </w:rPr>
        <w:t xml:space="preserve"> </w:t>
      </w:r>
      <w:r w:rsidR="008B4421" w:rsidRPr="00290340">
        <w:rPr>
          <w:rFonts w:cs="Times New Roman"/>
          <w:color w:val="000000" w:themeColor="text1"/>
        </w:rPr>
        <w:t>interpretations</w:t>
      </w:r>
      <w:r w:rsidR="00D104AC" w:rsidRPr="00290340">
        <w:rPr>
          <w:rFonts w:cs="Times New Roman"/>
          <w:color w:val="000000" w:themeColor="text1"/>
        </w:rPr>
        <w:t xml:space="preserve"> of </w:t>
      </w:r>
      <w:r w:rsidR="0084411C" w:rsidRPr="00290340">
        <w:rPr>
          <w:rFonts w:cs="Times New Roman"/>
          <w:color w:val="000000" w:themeColor="text1"/>
        </w:rPr>
        <w:t>evidence</w:t>
      </w:r>
      <w:r w:rsidR="002B45C6" w:rsidRPr="00290340">
        <w:rPr>
          <w:rFonts w:cs="Times New Roman"/>
          <w:color w:val="000000" w:themeColor="text1"/>
        </w:rPr>
        <w:t xml:space="preserve">, </w:t>
      </w:r>
      <w:r w:rsidR="007A0810" w:rsidRPr="00290340">
        <w:rPr>
          <w:rFonts w:cs="Times New Roman"/>
          <w:color w:val="000000" w:themeColor="text1"/>
        </w:rPr>
        <w:t>the</w:t>
      </w:r>
      <w:r w:rsidR="001D1714" w:rsidRPr="00290340">
        <w:rPr>
          <w:rFonts w:cs="Times New Roman"/>
          <w:color w:val="000000" w:themeColor="text1"/>
        </w:rPr>
        <w:t xml:space="preserve"> </w:t>
      </w:r>
      <w:r w:rsidR="00E61874" w:rsidRPr="00290340">
        <w:rPr>
          <w:rFonts w:cs="Times New Roman"/>
          <w:color w:val="000000" w:themeColor="text1"/>
        </w:rPr>
        <w:t>“noble dream”</w:t>
      </w:r>
      <w:r w:rsidR="001D1714" w:rsidRPr="00290340">
        <w:rPr>
          <w:rFonts w:cs="Times New Roman"/>
          <w:color w:val="000000" w:themeColor="text1"/>
        </w:rPr>
        <w:t xml:space="preserve"> of</w:t>
      </w:r>
      <w:r w:rsidR="00DC08B8" w:rsidRPr="00290340">
        <w:rPr>
          <w:rFonts w:cs="Times New Roman"/>
          <w:color w:val="000000" w:themeColor="text1"/>
        </w:rPr>
        <w:t xml:space="preserve"> </w:t>
      </w:r>
      <w:r w:rsidR="001E1E58" w:rsidRPr="00290340">
        <w:rPr>
          <w:rFonts w:cs="Times New Roman"/>
          <w:color w:val="000000" w:themeColor="text1"/>
        </w:rPr>
        <w:t>objectiv</w:t>
      </w:r>
      <w:r w:rsidR="00AE461E" w:rsidRPr="00290340">
        <w:rPr>
          <w:rFonts w:cs="Times New Roman"/>
          <w:color w:val="000000" w:themeColor="text1"/>
        </w:rPr>
        <w:t>ity</w:t>
      </w:r>
      <w:r w:rsidR="001D1714" w:rsidRPr="00290340">
        <w:rPr>
          <w:rFonts w:cs="Times New Roman"/>
          <w:color w:val="000000" w:themeColor="text1"/>
        </w:rPr>
        <w:t>,</w:t>
      </w:r>
      <w:r w:rsidR="001E1E58" w:rsidRPr="00290340">
        <w:rPr>
          <w:rFonts w:cs="Times New Roman"/>
          <w:color w:val="000000" w:themeColor="text1"/>
        </w:rPr>
        <w:t xml:space="preserve"> </w:t>
      </w:r>
      <w:r w:rsidR="009A0B12" w:rsidRPr="00290340">
        <w:rPr>
          <w:rFonts w:cs="Times New Roman"/>
          <w:color w:val="000000" w:themeColor="text1"/>
        </w:rPr>
        <w:t>questions of</w:t>
      </w:r>
      <w:r w:rsidR="00504EBC" w:rsidRPr="00290340">
        <w:rPr>
          <w:rFonts w:cs="Times New Roman"/>
          <w:color w:val="000000" w:themeColor="text1"/>
        </w:rPr>
        <w:t xml:space="preserve"> </w:t>
      </w:r>
      <w:r w:rsidR="00AA6051" w:rsidRPr="00290340">
        <w:rPr>
          <w:rFonts w:cs="Times New Roman"/>
          <w:color w:val="000000" w:themeColor="text1"/>
        </w:rPr>
        <w:t>amplif</w:t>
      </w:r>
      <w:r w:rsidR="0026412D" w:rsidRPr="00290340">
        <w:rPr>
          <w:rFonts w:cs="Times New Roman"/>
          <w:color w:val="000000" w:themeColor="text1"/>
        </w:rPr>
        <w:t>ying</w:t>
      </w:r>
      <w:r w:rsidR="00AA6051" w:rsidRPr="00290340">
        <w:rPr>
          <w:rFonts w:cs="Times New Roman"/>
          <w:color w:val="000000" w:themeColor="text1"/>
        </w:rPr>
        <w:t xml:space="preserve"> or silenc</w:t>
      </w:r>
      <w:r w:rsidR="0026412D" w:rsidRPr="00290340">
        <w:rPr>
          <w:rFonts w:cs="Times New Roman"/>
          <w:color w:val="000000" w:themeColor="text1"/>
        </w:rPr>
        <w:t>ing</w:t>
      </w:r>
      <w:r w:rsidR="003073E4" w:rsidRPr="00290340">
        <w:rPr>
          <w:rFonts w:cs="Times New Roman"/>
          <w:color w:val="000000" w:themeColor="text1"/>
        </w:rPr>
        <w:t xml:space="preserve"> </w:t>
      </w:r>
      <w:r w:rsidR="009F3409" w:rsidRPr="00290340">
        <w:rPr>
          <w:rFonts w:cs="Times New Roman"/>
          <w:color w:val="000000" w:themeColor="text1"/>
        </w:rPr>
        <w:t>marginalized voices</w:t>
      </w:r>
      <w:r w:rsidR="00FE525F" w:rsidRPr="00290340">
        <w:rPr>
          <w:rFonts w:cs="Times New Roman"/>
          <w:color w:val="000000" w:themeColor="text1"/>
        </w:rPr>
        <w:t>,</w:t>
      </w:r>
      <w:r w:rsidR="007A0810" w:rsidRPr="00290340">
        <w:rPr>
          <w:rFonts w:cs="Times New Roman"/>
          <w:color w:val="000000" w:themeColor="text1"/>
        </w:rPr>
        <w:t xml:space="preserve"> </w:t>
      </w:r>
      <w:r w:rsidR="009D2233" w:rsidRPr="00290340">
        <w:rPr>
          <w:rFonts w:cs="Times New Roman"/>
          <w:color w:val="000000" w:themeColor="text1"/>
        </w:rPr>
        <w:t xml:space="preserve">and </w:t>
      </w:r>
      <w:r w:rsidR="004709F8" w:rsidRPr="00290340">
        <w:rPr>
          <w:rFonts w:cs="Times New Roman"/>
          <w:color w:val="000000" w:themeColor="text1"/>
        </w:rPr>
        <w:t>the role of theory</w:t>
      </w:r>
      <w:r w:rsidR="009D2233" w:rsidRPr="00290340">
        <w:rPr>
          <w:rFonts w:cs="Times New Roman"/>
          <w:color w:val="000000" w:themeColor="text1"/>
        </w:rPr>
        <w:t xml:space="preserve"> in their work.</w:t>
      </w:r>
      <w:r w:rsidR="0079267A" w:rsidRPr="00290340">
        <w:rPr>
          <w:rFonts w:cs="Times New Roman"/>
          <w:color w:val="000000" w:themeColor="text1"/>
        </w:rPr>
        <w:t xml:space="preserve"> </w:t>
      </w:r>
      <w:r w:rsidR="004501C6" w:rsidRPr="00290340">
        <w:rPr>
          <w:rFonts w:cs="Times New Roman"/>
          <w:color w:val="000000" w:themeColor="text1"/>
        </w:rPr>
        <w:t xml:space="preserve">What </w:t>
      </w:r>
      <w:r w:rsidR="00A3494F" w:rsidRPr="00290340">
        <w:rPr>
          <w:rFonts w:cs="Times New Roman"/>
          <w:color w:val="000000" w:themeColor="text1"/>
        </w:rPr>
        <w:t>makes “good” history</w:t>
      </w:r>
      <w:r w:rsidR="00386601" w:rsidRPr="00290340">
        <w:rPr>
          <w:rFonts w:cs="Times New Roman"/>
          <w:color w:val="000000" w:themeColor="text1"/>
        </w:rPr>
        <w:t xml:space="preserve">, and of what use is it to </w:t>
      </w:r>
      <w:r w:rsidR="007C3758" w:rsidRPr="00290340">
        <w:rPr>
          <w:rFonts w:cs="Times New Roman"/>
          <w:color w:val="000000" w:themeColor="text1"/>
        </w:rPr>
        <w:t xml:space="preserve">contemporary </w:t>
      </w:r>
      <w:r w:rsidR="003B28BF" w:rsidRPr="00290340">
        <w:rPr>
          <w:rFonts w:cs="Times New Roman"/>
          <w:color w:val="000000" w:themeColor="text1"/>
        </w:rPr>
        <w:t>researchers and policymakers</w:t>
      </w:r>
      <w:r w:rsidR="002B7E75" w:rsidRPr="00290340">
        <w:rPr>
          <w:rFonts w:cs="Times New Roman"/>
          <w:color w:val="000000" w:themeColor="text1"/>
        </w:rPr>
        <w:t>?</w:t>
      </w:r>
    </w:p>
    <w:p w14:paraId="0FF86F63" w14:textId="77777777" w:rsidR="00C00740" w:rsidRPr="00290340" w:rsidRDefault="00C00740">
      <w:pPr>
        <w:rPr>
          <w:rFonts w:cs="Times New Roman"/>
          <w:color w:val="000000" w:themeColor="text1"/>
        </w:rPr>
      </w:pPr>
    </w:p>
    <w:p w14:paraId="4C5CA473" w14:textId="67E70CBA" w:rsidR="00781A8A" w:rsidRPr="00290340" w:rsidRDefault="0079267A">
      <w:pPr>
        <w:rPr>
          <w:rFonts w:cs="Times New Roman"/>
          <w:color w:val="000000" w:themeColor="text1"/>
        </w:rPr>
      </w:pPr>
      <w:r w:rsidRPr="00290340">
        <w:rPr>
          <w:rFonts w:cs="Times New Roman"/>
          <w:color w:val="000000" w:themeColor="text1"/>
        </w:rPr>
        <w:t xml:space="preserve">The following course </w:t>
      </w:r>
      <w:r w:rsidR="00EA6423" w:rsidRPr="00290340">
        <w:rPr>
          <w:rFonts w:cs="Times New Roman"/>
          <w:color w:val="000000" w:themeColor="text1"/>
        </w:rPr>
        <w:t>provides</w:t>
      </w:r>
      <w:r w:rsidR="004A5245" w:rsidRPr="00290340">
        <w:rPr>
          <w:rFonts w:cs="Times New Roman"/>
          <w:color w:val="000000" w:themeColor="text1"/>
        </w:rPr>
        <w:t xml:space="preserve"> </w:t>
      </w:r>
      <w:r w:rsidR="007369EC" w:rsidRPr="00290340">
        <w:rPr>
          <w:rFonts w:cs="Times New Roman"/>
          <w:color w:val="000000" w:themeColor="text1"/>
        </w:rPr>
        <w:t xml:space="preserve">a chronological </w:t>
      </w:r>
      <w:r w:rsidR="001F4291" w:rsidRPr="00290340">
        <w:rPr>
          <w:rFonts w:cs="Times New Roman"/>
          <w:color w:val="000000" w:themeColor="text1"/>
        </w:rPr>
        <w:t xml:space="preserve">overview of </w:t>
      </w:r>
      <w:r w:rsidR="003407EC" w:rsidRPr="00290340">
        <w:rPr>
          <w:rFonts w:cs="Times New Roman"/>
          <w:color w:val="000000" w:themeColor="text1"/>
        </w:rPr>
        <w:t>education</w:t>
      </w:r>
      <w:r w:rsidR="00816C63" w:rsidRPr="00290340">
        <w:rPr>
          <w:rFonts w:cs="Times New Roman"/>
          <w:color w:val="000000" w:themeColor="text1"/>
        </w:rPr>
        <w:t xml:space="preserve"> in the United States</w:t>
      </w:r>
      <w:r w:rsidR="00900B92" w:rsidRPr="00290340">
        <w:rPr>
          <w:rFonts w:cs="Times New Roman"/>
          <w:color w:val="000000" w:themeColor="text1"/>
        </w:rPr>
        <w:t xml:space="preserve">, </w:t>
      </w:r>
      <w:r w:rsidR="00F64FF9" w:rsidRPr="00290340">
        <w:rPr>
          <w:rFonts w:cs="Times New Roman"/>
          <w:color w:val="000000" w:themeColor="text1"/>
        </w:rPr>
        <w:t>but more importantly focuses</w:t>
      </w:r>
      <w:r w:rsidR="00842A6D" w:rsidRPr="00290340">
        <w:rPr>
          <w:rFonts w:cs="Times New Roman"/>
          <w:color w:val="000000" w:themeColor="text1"/>
        </w:rPr>
        <w:t xml:space="preserve"> on the</w:t>
      </w:r>
      <w:r w:rsidR="002D01BD" w:rsidRPr="00290340">
        <w:rPr>
          <w:rFonts w:cs="Times New Roman"/>
          <w:color w:val="000000" w:themeColor="text1"/>
        </w:rPr>
        <w:t xml:space="preserve"> variety </w:t>
      </w:r>
      <w:r w:rsidR="000D7CE9" w:rsidRPr="00290340">
        <w:rPr>
          <w:rFonts w:cs="Times New Roman"/>
          <w:color w:val="000000" w:themeColor="text1"/>
        </w:rPr>
        <w:t xml:space="preserve">of </w:t>
      </w:r>
      <w:r w:rsidR="001645B3" w:rsidRPr="00290340">
        <w:rPr>
          <w:rFonts w:cs="Times New Roman"/>
          <w:color w:val="000000" w:themeColor="text1"/>
        </w:rPr>
        <w:t xml:space="preserve">perspectives </w:t>
      </w:r>
      <w:r w:rsidR="00B60BDF" w:rsidRPr="00290340">
        <w:rPr>
          <w:rFonts w:cs="Times New Roman"/>
          <w:color w:val="000000" w:themeColor="text1"/>
        </w:rPr>
        <w:t>from which</w:t>
      </w:r>
      <w:r w:rsidR="00785967" w:rsidRPr="00290340">
        <w:rPr>
          <w:rFonts w:cs="Times New Roman"/>
          <w:color w:val="000000" w:themeColor="text1"/>
        </w:rPr>
        <w:t xml:space="preserve"> to tell </w:t>
      </w:r>
      <w:r w:rsidR="00C632F4" w:rsidRPr="00290340">
        <w:rPr>
          <w:rFonts w:cs="Times New Roman"/>
          <w:color w:val="000000" w:themeColor="text1"/>
        </w:rPr>
        <w:t>th</w:t>
      </w:r>
      <w:r w:rsidR="00C53954" w:rsidRPr="00290340">
        <w:rPr>
          <w:rFonts w:cs="Times New Roman"/>
          <w:color w:val="000000" w:themeColor="text1"/>
        </w:rPr>
        <w:t>at</w:t>
      </w:r>
      <w:r w:rsidR="00FB6F88" w:rsidRPr="00290340">
        <w:rPr>
          <w:rFonts w:cs="Times New Roman"/>
          <w:color w:val="000000" w:themeColor="text1"/>
        </w:rPr>
        <w:t xml:space="preserve"> story</w:t>
      </w:r>
      <w:r w:rsidR="005C7042" w:rsidRPr="00290340">
        <w:rPr>
          <w:rFonts w:cs="Times New Roman"/>
          <w:color w:val="000000" w:themeColor="text1"/>
        </w:rPr>
        <w:t>.</w:t>
      </w:r>
      <w:r w:rsidR="007077F8" w:rsidRPr="00290340">
        <w:rPr>
          <w:rFonts w:cs="Times New Roman"/>
          <w:color w:val="000000" w:themeColor="text1"/>
        </w:rPr>
        <w:t xml:space="preserve"> </w:t>
      </w:r>
      <w:r w:rsidR="00E6019D" w:rsidRPr="00290340">
        <w:rPr>
          <w:rFonts w:cs="Times New Roman"/>
          <w:color w:val="000000" w:themeColor="text1"/>
        </w:rPr>
        <w:t>Three themes</w:t>
      </w:r>
      <w:r w:rsidR="004E4ECF" w:rsidRPr="00290340">
        <w:rPr>
          <w:rFonts w:cs="Times New Roman"/>
          <w:color w:val="000000" w:themeColor="text1"/>
        </w:rPr>
        <w:t xml:space="preserve"> </w:t>
      </w:r>
      <w:r w:rsidR="001A77DC" w:rsidRPr="00290340">
        <w:rPr>
          <w:rFonts w:cs="Times New Roman"/>
          <w:color w:val="000000" w:themeColor="text1"/>
        </w:rPr>
        <w:t>r</w:t>
      </w:r>
      <w:r w:rsidR="002C7371" w:rsidRPr="00290340">
        <w:rPr>
          <w:rFonts w:cs="Times New Roman"/>
          <w:color w:val="000000" w:themeColor="text1"/>
        </w:rPr>
        <w:t>ecur</w:t>
      </w:r>
      <w:r w:rsidR="001A77DC" w:rsidRPr="00290340">
        <w:rPr>
          <w:rFonts w:cs="Times New Roman"/>
          <w:color w:val="000000" w:themeColor="text1"/>
        </w:rPr>
        <w:t xml:space="preserve"> throughout the course</w:t>
      </w:r>
      <w:r w:rsidR="00E6019D" w:rsidRPr="00290340">
        <w:rPr>
          <w:rFonts w:cs="Times New Roman"/>
          <w:color w:val="000000" w:themeColor="text1"/>
        </w:rPr>
        <w:t>:</w:t>
      </w:r>
    </w:p>
    <w:p w14:paraId="21518BF6" w14:textId="37958127" w:rsidR="00781A8A" w:rsidRPr="00290340" w:rsidRDefault="00781A8A">
      <w:pPr>
        <w:rPr>
          <w:rFonts w:cs="Times New Roman"/>
          <w:color w:val="000000" w:themeColor="text1"/>
        </w:rPr>
      </w:pPr>
    </w:p>
    <w:p w14:paraId="235DC183" w14:textId="17DA023A" w:rsidR="00484218" w:rsidRPr="00290340" w:rsidRDefault="00BE48DF" w:rsidP="00645DBE">
      <w:pPr>
        <w:pStyle w:val="ListParagraph"/>
        <w:numPr>
          <w:ilvl w:val="0"/>
          <w:numId w:val="25"/>
        </w:numPr>
        <w:rPr>
          <w:rFonts w:ascii="Times New Roman" w:hAnsi="Times New Roman" w:cs="Times New Roman"/>
          <w:color w:val="000000" w:themeColor="text1"/>
        </w:rPr>
      </w:pPr>
      <w:r w:rsidRPr="00290340">
        <w:rPr>
          <w:rFonts w:ascii="Times New Roman" w:hAnsi="Times New Roman" w:cs="Times New Roman"/>
          <w:color w:val="000000" w:themeColor="text1"/>
        </w:rPr>
        <w:t xml:space="preserve">Students will </w:t>
      </w:r>
      <w:r w:rsidR="00571707" w:rsidRPr="00290340">
        <w:rPr>
          <w:rFonts w:ascii="Times New Roman" w:hAnsi="Times New Roman" w:cs="Times New Roman"/>
          <w:color w:val="000000" w:themeColor="text1"/>
        </w:rPr>
        <w:t xml:space="preserve">reflect on the role of </w:t>
      </w:r>
      <w:r w:rsidR="007077F8" w:rsidRPr="00290340">
        <w:rPr>
          <w:rFonts w:ascii="Times New Roman" w:hAnsi="Times New Roman" w:cs="Times New Roman"/>
          <w:color w:val="000000" w:themeColor="text1"/>
        </w:rPr>
        <w:t>narrative as a conveyor of truth</w:t>
      </w:r>
      <w:r w:rsidR="004F7CF8" w:rsidRPr="00290340">
        <w:rPr>
          <w:rFonts w:ascii="Times New Roman" w:hAnsi="Times New Roman" w:cs="Times New Roman"/>
          <w:color w:val="000000" w:themeColor="text1"/>
        </w:rPr>
        <w:t>.</w:t>
      </w:r>
      <w:r w:rsidR="007077F8" w:rsidRPr="00290340">
        <w:rPr>
          <w:rFonts w:ascii="Times New Roman" w:hAnsi="Times New Roman" w:cs="Times New Roman"/>
          <w:color w:val="000000" w:themeColor="text1"/>
        </w:rPr>
        <w:t xml:space="preserve"> </w:t>
      </w:r>
      <w:r w:rsidR="007105A3" w:rsidRPr="00290340">
        <w:rPr>
          <w:rFonts w:ascii="Times New Roman" w:hAnsi="Times New Roman" w:cs="Times New Roman"/>
          <w:color w:val="000000" w:themeColor="text1"/>
        </w:rPr>
        <w:t xml:space="preserve">How does storytelling </w:t>
      </w:r>
      <w:r w:rsidR="00773AFF" w:rsidRPr="00290340">
        <w:rPr>
          <w:rFonts w:ascii="Times New Roman" w:hAnsi="Times New Roman" w:cs="Times New Roman"/>
          <w:color w:val="000000" w:themeColor="text1"/>
        </w:rPr>
        <w:t>(mis)capture the past?</w:t>
      </w:r>
      <w:r w:rsidR="00645DBE" w:rsidRPr="00290340">
        <w:rPr>
          <w:rFonts w:ascii="Times New Roman" w:hAnsi="Times New Roman" w:cs="Times New Roman"/>
          <w:color w:val="000000" w:themeColor="text1"/>
        </w:rPr>
        <w:t xml:space="preserve"> How can it help us re-envision the present? </w:t>
      </w:r>
      <w:r w:rsidR="00A57276" w:rsidRPr="00290340">
        <w:rPr>
          <w:rFonts w:ascii="Times New Roman" w:hAnsi="Times New Roman" w:cs="Times New Roman"/>
          <w:color w:val="000000" w:themeColor="text1"/>
        </w:rPr>
        <w:t xml:space="preserve">Can we actually bridge the gap </w:t>
      </w:r>
      <w:r w:rsidR="00C15885" w:rsidRPr="00290340">
        <w:rPr>
          <w:rFonts w:ascii="Times New Roman" w:hAnsi="Times New Roman" w:cs="Times New Roman"/>
          <w:color w:val="000000" w:themeColor="text1"/>
        </w:rPr>
        <w:t xml:space="preserve">between past and present </w:t>
      </w:r>
      <w:r w:rsidR="00A57276" w:rsidRPr="00290340">
        <w:rPr>
          <w:rFonts w:ascii="Times New Roman" w:hAnsi="Times New Roman" w:cs="Times New Roman"/>
          <w:color w:val="000000" w:themeColor="text1"/>
        </w:rPr>
        <w:t>at all?</w:t>
      </w:r>
      <w:r w:rsidR="00CC16D8" w:rsidRPr="00290340">
        <w:rPr>
          <w:rFonts w:ascii="Times New Roman" w:hAnsi="Times New Roman" w:cs="Times New Roman"/>
          <w:color w:val="000000" w:themeColor="text1"/>
        </w:rPr>
        <w:t xml:space="preserve"> How do we weigh </w:t>
      </w:r>
      <w:r w:rsidR="00385C71" w:rsidRPr="00290340">
        <w:rPr>
          <w:rFonts w:ascii="Times New Roman" w:hAnsi="Times New Roman" w:cs="Times New Roman"/>
          <w:color w:val="000000" w:themeColor="text1"/>
        </w:rPr>
        <w:t xml:space="preserve">the </w:t>
      </w:r>
      <w:r w:rsidR="00FF6571" w:rsidRPr="00290340">
        <w:rPr>
          <w:rFonts w:ascii="Times New Roman" w:hAnsi="Times New Roman" w:cs="Times New Roman"/>
          <w:color w:val="000000" w:themeColor="text1"/>
        </w:rPr>
        <w:t>particular</w:t>
      </w:r>
      <w:r w:rsidR="00E42452" w:rsidRPr="00290340">
        <w:rPr>
          <w:rFonts w:ascii="Times New Roman" w:hAnsi="Times New Roman" w:cs="Times New Roman"/>
          <w:color w:val="000000" w:themeColor="text1"/>
        </w:rPr>
        <w:t xml:space="preserve"> experiences</w:t>
      </w:r>
      <w:r w:rsidR="00FF6571" w:rsidRPr="00290340">
        <w:rPr>
          <w:rFonts w:ascii="Times New Roman" w:hAnsi="Times New Roman" w:cs="Times New Roman"/>
          <w:color w:val="000000" w:themeColor="text1"/>
        </w:rPr>
        <w:t xml:space="preserve"> against </w:t>
      </w:r>
      <w:r w:rsidR="00E42452" w:rsidRPr="00290340">
        <w:rPr>
          <w:rFonts w:ascii="Times New Roman" w:hAnsi="Times New Roman" w:cs="Times New Roman"/>
          <w:color w:val="000000" w:themeColor="text1"/>
        </w:rPr>
        <w:t>general trends?</w:t>
      </w:r>
    </w:p>
    <w:p w14:paraId="395D44C6" w14:textId="77777777" w:rsidR="00E23E1E" w:rsidRPr="00290340" w:rsidRDefault="00E23E1E" w:rsidP="00E23E1E">
      <w:pPr>
        <w:pStyle w:val="ListParagraph"/>
        <w:rPr>
          <w:rFonts w:ascii="Times New Roman" w:hAnsi="Times New Roman" w:cs="Times New Roman"/>
          <w:color w:val="000000" w:themeColor="text1"/>
        </w:rPr>
      </w:pPr>
    </w:p>
    <w:p w14:paraId="6DF25591" w14:textId="3E6DE5CE" w:rsidR="00E00D8F" w:rsidRPr="00290340" w:rsidRDefault="00835877" w:rsidP="00360D67">
      <w:pPr>
        <w:pStyle w:val="ListParagraph"/>
        <w:numPr>
          <w:ilvl w:val="0"/>
          <w:numId w:val="25"/>
        </w:numPr>
        <w:rPr>
          <w:rFonts w:ascii="Times New Roman" w:hAnsi="Times New Roman" w:cs="Times New Roman"/>
          <w:color w:val="000000" w:themeColor="text1"/>
        </w:rPr>
      </w:pPr>
      <w:r w:rsidRPr="00290340">
        <w:rPr>
          <w:rFonts w:ascii="Times New Roman" w:hAnsi="Times New Roman" w:cs="Times New Roman"/>
          <w:color w:val="000000" w:themeColor="text1"/>
        </w:rPr>
        <w:t xml:space="preserve">Students will consider </w:t>
      </w:r>
      <w:r w:rsidR="00457334" w:rsidRPr="00290340">
        <w:rPr>
          <w:rFonts w:ascii="Times New Roman" w:hAnsi="Times New Roman" w:cs="Times New Roman"/>
          <w:color w:val="000000" w:themeColor="text1"/>
        </w:rPr>
        <w:t>constructions</w:t>
      </w:r>
      <w:r w:rsidR="00A01A20" w:rsidRPr="00290340">
        <w:rPr>
          <w:rFonts w:ascii="Times New Roman" w:hAnsi="Times New Roman" w:cs="Times New Roman"/>
          <w:color w:val="000000" w:themeColor="text1"/>
        </w:rPr>
        <w:t xml:space="preserve"> of race</w:t>
      </w:r>
      <w:r w:rsidR="00CB200A" w:rsidRPr="00290340">
        <w:rPr>
          <w:rFonts w:ascii="Times New Roman" w:hAnsi="Times New Roman" w:cs="Times New Roman"/>
          <w:color w:val="000000" w:themeColor="text1"/>
        </w:rPr>
        <w:t xml:space="preserve"> in </w:t>
      </w:r>
      <w:r w:rsidR="00457334" w:rsidRPr="00290340">
        <w:rPr>
          <w:rFonts w:ascii="Times New Roman" w:hAnsi="Times New Roman" w:cs="Times New Roman"/>
          <w:color w:val="000000" w:themeColor="text1"/>
        </w:rPr>
        <w:t>education</w:t>
      </w:r>
      <w:r w:rsidR="006B5455" w:rsidRPr="00290340">
        <w:rPr>
          <w:rFonts w:ascii="Times New Roman" w:hAnsi="Times New Roman" w:cs="Times New Roman"/>
          <w:color w:val="000000" w:themeColor="text1"/>
        </w:rPr>
        <w:t>.</w:t>
      </w:r>
      <w:r w:rsidR="00A01A20" w:rsidRPr="00290340">
        <w:rPr>
          <w:rFonts w:ascii="Times New Roman" w:hAnsi="Times New Roman" w:cs="Times New Roman"/>
          <w:color w:val="000000" w:themeColor="text1"/>
        </w:rPr>
        <w:t xml:space="preserve"> </w:t>
      </w:r>
      <w:r w:rsidR="006B5455" w:rsidRPr="00290340">
        <w:rPr>
          <w:rFonts w:ascii="Times New Roman" w:hAnsi="Times New Roman" w:cs="Times New Roman"/>
          <w:color w:val="000000" w:themeColor="text1"/>
        </w:rPr>
        <w:t>How have</w:t>
      </w:r>
      <w:r w:rsidR="00400360" w:rsidRPr="00290340">
        <w:rPr>
          <w:rFonts w:ascii="Times New Roman" w:hAnsi="Times New Roman" w:cs="Times New Roman"/>
          <w:color w:val="000000" w:themeColor="text1"/>
        </w:rPr>
        <w:t xml:space="preserve"> </w:t>
      </w:r>
      <w:r w:rsidR="009949B9" w:rsidRPr="00290340">
        <w:rPr>
          <w:rFonts w:ascii="Times New Roman" w:hAnsi="Times New Roman" w:cs="Times New Roman"/>
          <w:color w:val="000000" w:themeColor="text1"/>
        </w:rPr>
        <w:t xml:space="preserve">schools have </w:t>
      </w:r>
      <w:r w:rsidR="00E9233B" w:rsidRPr="00290340">
        <w:rPr>
          <w:rFonts w:ascii="Times New Roman" w:hAnsi="Times New Roman" w:cs="Times New Roman"/>
          <w:color w:val="000000" w:themeColor="text1"/>
        </w:rPr>
        <w:t>been</w:t>
      </w:r>
      <w:r w:rsidR="005C4AC0" w:rsidRPr="00290340">
        <w:rPr>
          <w:rFonts w:ascii="Times New Roman" w:hAnsi="Times New Roman" w:cs="Times New Roman"/>
          <w:color w:val="000000" w:themeColor="text1"/>
        </w:rPr>
        <w:t xml:space="preserve"> complicit in </w:t>
      </w:r>
      <w:r w:rsidR="008D19C5" w:rsidRPr="00290340">
        <w:rPr>
          <w:rFonts w:ascii="Times New Roman" w:hAnsi="Times New Roman" w:cs="Times New Roman"/>
          <w:color w:val="000000" w:themeColor="text1"/>
        </w:rPr>
        <w:t>racist and imperial projects</w:t>
      </w:r>
      <w:r w:rsidR="00C148A6" w:rsidRPr="00290340">
        <w:rPr>
          <w:rFonts w:ascii="Times New Roman" w:hAnsi="Times New Roman" w:cs="Times New Roman"/>
          <w:color w:val="000000" w:themeColor="text1"/>
        </w:rPr>
        <w:t>, and how have they provided space to</w:t>
      </w:r>
      <w:r w:rsidR="00611A39" w:rsidRPr="00290340">
        <w:rPr>
          <w:rFonts w:ascii="Times New Roman" w:hAnsi="Times New Roman" w:cs="Times New Roman"/>
          <w:color w:val="000000" w:themeColor="text1"/>
        </w:rPr>
        <w:t xml:space="preserve"> </w:t>
      </w:r>
      <w:r w:rsidR="002F1BD1" w:rsidRPr="00290340">
        <w:rPr>
          <w:rFonts w:ascii="Times New Roman" w:hAnsi="Times New Roman" w:cs="Times New Roman"/>
          <w:color w:val="000000" w:themeColor="text1"/>
        </w:rPr>
        <w:t xml:space="preserve">challenge </w:t>
      </w:r>
      <w:r w:rsidR="007550FB" w:rsidRPr="00290340">
        <w:rPr>
          <w:rFonts w:ascii="Times New Roman" w:hAnsi="Times New Roman" w:cs="Times New Roman"/>
          <w:color w:val="000000" w:themeColor="text1"/>
        </w:rPr>
        <w:t xml:space="preserve">social </w:t>
      </w:r>
      <w:r w:rsidR="00BA0613" w:rsidRPr="00290340">
        <w:rPr>
          <w:rFonts w:ascii="Times New Roman" w:hAnsi="Times New Roman" w:cs="Times New Roman"/>
          <w:color w:val="000000" w:themeColor="text1"/>
        </w:rPr>
        <w:t>injustice</w:t>
      </w:r>
      <w:r w:rsidR="00A612F5" w:rsidRPr="00290340">
        <w:rPr>
          <w:rFonts w:ascii="Times New Roman" w:hAnsi="Times New Roman" w:cs="Times New Roman"/>
          <w:color w:val="000000" w:themeColor="text1"/>
        </w:rPr>
        <w:t>?</w:t>
      </w:r>
      <w:r w:rsidR="004B07F1" w:rsidRPr="00290340">
        <w:rPr>
          <w:rFonts w:ascii="Times New Roman" w:hAnsi="Times New Roman" w:cs="Times New Roman"/>
          <w:color w:val="000000" w:themeColor="text1"/>
        </w:rPr>
        <w:t xml:space="preserve"> </w:t>
      </w:r>
      <w:r w:rsidR="004872E9" w:rsidRPr="00290340">
        <w:rPr>
          <w:rFonts w:ascii="Times New Roman" w:hAnsi="Times New Roman" w:cs="Times New Roman"/>
          <w:color w:val="000000" w:themeColor="text1"/>
        </w:rPr>
        <w:t xml:space="preserve">How </w:t>
      </w:r>
      <w:r w:rsidR="009819E2" w:rsidRPr="00290340">
        <w:rPr>
          <w:rFonts w:ascii="Times New Roman" w:hAnsi="Times New Roman" w:cs="Times New Roman"/>
          <w:color w:val="000000" w:themeColor="text1"/>
        </w:rPr>
        <w:t xml:space="preserve">has education </w:t>
      </w:r>
      <w:r w:rsidR="00A96F59" w:rsidRPr="00290340">
        <w:rPr>
          <w:rFonts w:ascii="Times New Roman" w:hAnsi="Times New Roman" w:cs="Times New Roman"/>
          <w:color w:val="000000" w:themeColor="text1"/>
        </w:rPr>
        <w:t xml:space="preserve">limited or enabled claims to </w:t>
      </w:r>
      <w:r w:rsidR="00137F85">
        <w:rPr>
          <w:rFonts w:ascii="Times New Roman" w:hAnsi="Times New Roman" w:cs="Times New Roman"/>
          <w:color w:val="000000" w:themeColor="text1"/>
        </w:rPr>
        <w:t xml:space="preserve">civic </w:t>
      </w:r>
      <w:r w:rsidR="00EF244F" w:rsidRPr="00290340">
        <w:rPr>
          <w:rFonts w:ascii="Times New Roman" w:hAnsi="Times New Roman" w:cs="Times New Roman"/>
          <w:color w:val="000000" w:themeColor="text1"/>
        </w:rPr>
        <w:t>participation?</w:t>
      </w:r>
    </w:p>
    <w:p w14:paraId="6A3F1272" w14:textId="77777777" w:rsidR="00E23E1E" w:rsidRPr="00290340" w:rsidRDefault="00E23E1E" w:rsidP="00E23E1E">
      <w:pPr>
        <w:pStyle w:val="ListParagraph"/>
        <w:rPr>
          <w:rFonts w:ascii="Times New Roman" w:hAnsi="Times New Roman" w:cs="Times New Roman"/>
          <w:color w:val="000000" w:themeColor="text1"/>
        </w:rPr>
      </w:pPr>
    </w:p>
    <w:p w14:paraId="418BC154" w14:textId="4AF11C11" w:rsidR="00E00D8F" w:rsidRPr="00290340" w:rsidRDefault="00085F09" w:rsidP="00360D67">
      <w:pPr>
        <w:pStyle w:val="ListParagraph"/>
        <w:numPr>
          <w:ilvl w:val="0"/>
          <w:numId w:val="25"/>
        </w:numPr>
        <w:rPr>
          <w:rFonts w:ascii="Times New Roman" w:hAnsi="Times New Roman" w:cs="Times New Roman"/>
          <w:color w:val="000000" w:themeColor="text1"/>
        </w:rPr>
      </w:pPr>
      <w:r w:rsidRPr="00290340">
        <w:rPr>
          <w:rFonts w:ascii="Times New Roman" w:hAnsi="Times New Roman" w:cs="Times New Roman"/>
          <w:color w:val="000000" w:themeColor="text1"/>
        </w:rPr>
        <w:t xml:space="preserve">Students will </w:t>
      </w:r>
      <w:r w:rsidR="00BD458F" w:rsidRPr="00290340">
        <w:rPr>
          <w:rFonts w:ascii="Times New Roman" w:hAnsi="Times New Roman" w:cs="Times New Roman"/>
          <w:color w:val="000000" w:themeColor="text1"/>
        </w:rPr>
        <w:t xml:space="preserve">reflect on the </w:t>
      </w:r>
      <w:r w:rsidR="00CE249E" w:rsidRPr="00290340">
        <w:rPr>
          <w:rFonts w:ascii="Times New Roman" w:hAnsi="Times New Roman" w:cs="Times New Roman"/>
          <w:color w:val="000000" w:themeColor="text1"/>
        </w:rPr>
        <w:t xml:space="preserve">dialectical </w:t>
      </w:r>
      <w:r w:rsidR="00BD458F" w:rsidRPr="00290340">
        <w:rPr>
          <w:rFonts w:ascii="Times New Roman" w:hAnsi="Times New Roman" w:cs="Times New Roman"/>
          <w:color w:val="000000" w:themeColor="text1"/>
        </w:rPr>
        <w:t xml:space="preserve">relationship between </w:t>
      </w:r>
      <w:r w:rsidR="00427800" w:rsidRPr="00290340">
        <w:rPr>
          <w:rFonts w:ascii="Times New Roman" w:hAnsi="Times New Roman" w:cs="Times New Roman"/>
          <w:color w:val="000000" w:themeColor="text1"/>
        </w:rPr>
        <w:t>education</w:t>
      </w:r>
      <w:r w:rsidR="00C54357" w:rsidRPr="00290340">
        <w:rPr>
          <w:rFonts w:ascii="Times New Roman" w:hAnsi="Times New Roman" w:cs="Times New Roman"/>
          <w:color w:val="000000" w:themeColor="text1"/>
        </w:rPr>
        <w:t xml:space="preserve"> and </w:t>
      </w:r>
      <w:r w:rsidR="00D96217" w:rsidRPr="00290340">
        <w:rPr>
          <w:rFonts w:ascii="Times New Roman" w:hAnsi="Times New Roman" w:cs="Times New Roman"/>
          <w:color w:val="000000" w:themeColor="text1"/>
        </w:rPr>
        <w:t>broader</w:t>
      </w:r>
      <w:r w:rsidR="001208B4" w:rsidRPr="00290340">
        <w:rPr>
          <w:rFonts w:ascii="Times New Roman" w:hAnsi="Times New Roman" w:cs="Times New Roman"/>
          <w:color w:val="000000" w:themeColor="text1"/>
        </w:rPr>
        <w:t xml:space="preserve"> </w:t>
      </w:r>
      <w:r w:rsidR="00513986" w:rsidRPr="00290340">
        <w:rPr>
          <w:rFonts w:ascii="Times New Roman" w:hAnsi="Times New Roman" w:cs="Times New Roman"/>
          <w:color w:val="000000" w:themeColor="text1"/>
        </w:rPr>
        <w:t xml:space="preserve">intellectual, </w:t>
      </w:r>
      <w:r w:rsidR="001208B4" w:rsidRPr="00290340">
        <w:rPr>
          <w:rFonts w:ascii="Times New Roman" w:hAnsi="Times New Roman" w:cs="Times New Roman"/>
          <w:color w:val="000000" w:themeColor="text1"/>
        </w:rPr>
        <w:t>political</w:t>
      </w:r>
      <w:r w:rsidR="00513986" w:rsidRPr="00290340">
        <w:rPr>
          <w:rFonts w:ascii="Times New Roman" w:hAnsi="Times New Roman" w:cs="Times New Roman"/>
          <w:color w:val="000000" w:themeColor="text1"/>
        </w:rPr>
        <w:t>,</w:t>
      </w:r>
      <w:r w:rsidR="001208B4" w:rsidRPr="00290340">
        <w:rPr>
          <w:rFonts w:ascii="Times New Roman" w:hAnsi="Times New Roman" w:cs="Times New Roman"/>
          <w:color w:val="000000" w:themeColor="text1"/>
        </w:rPr>
        <w:t xml:space="preserve"> and economic</w:t>
      </w:r>
      <w:r w:rsidR="00D96217" w:rsidRPr="00290340">
        <w:rPr>
          <w:rFonts w:ascii="Times New Roman" w:hAnsi="Times New Roman" w:cs="Times New Roman"/>
          <w:color w:val="000000" w:themeColor="text1"/>
        </w:rPr>
        <w:t xml:space="preserve"> </w:t>
      </w:r>
      <w:r w:rsidR="00513986" w:rsidRPr="00290340">
        <w:rPr>
          <w:rFonts w:ascii="Times New Roman" w:hAnsi="Times New Roman" w:cs="Times New Roman"/>
          <w:color w:val="000000" w:themeColor="text1"/>
        </w:rPr>
        <w:t>currents</w:t>
      </w:r>
      <w:r w:rsidR="001208B4" w:rsidRPr="00290340">
        <w:rPr>
          <w:rFonts w:ascii="Times New Roman" w:hAnsi="Times New Roman" w:cs="Times New Roman"/>
          <w:color w:val="000000" w:themeColor="text1"/>
        </w:rPr>
        <w:t>.</w:t>
      </w:r>
      <w:r w:rsidR="00CD2761" w:rsidRPr="00290340">
        <w:rPr>
          <w:rFonts w:ascii="Times New Roman" w:hAnsi="Times New Roman" w:cs="Times New Roman"/>
          <w:color w:val="000000" w:themeColor="text1"/>
        </w:rPr>
        <w:t xml:space="preserve"> How </w:t>
      </w:r>
      <w:r w:rsidR="00CB6AD3" w:rsidRPr="00290340">
        <w:rPr>
          <w:rFonts w:ascii="Times New Roman" w:hAnsi="Times New Roman" w:cs="Times New Roman"/>
          <w:color w:val="000000" w:themeColor="text1"/>
        </w:rPr>
        <w:t xml:space="preserve">did </w:t>
      </w:r>
      <w:r w:rsidR="007236BC" w:rsidRPr="00290340">
        <w:rPr>
          <w:rFonts w:ascii="Times New Roman" w:hAnsi="Times New Roman" w:cs="Times New Roman"/>
          <w:color w:val="000000" w:themeColor="text1"/>
        </w:rPr>
        <w:t>school</w:t>
      </w:r>
      <w:r w:rsidR="00FE27BE" w:rsidRPr="00290340">
        <w:rPr>
          <w:rFonts w:ascii="Times New Roman" w:hAnsi="Times New Roman" w:cs="Times New Roman"/>
          <w:color w:val="000000" w:themeColor="text1"/>
        </w:rPr>
        <w:t xml:space="preserve">s </w:t>
      </w:r>
      <w:r w:rsidR="008A3D0C" w:rsidRPr="00290340">
        <w:rPr>
          <w:rFonts w:ascii="Times New Roman" w:hAnsi="Times New Roman" w:cs="Times New Roman"/>
          <w:color w:val="000000" w:themeColor="text1"/>
        </w:rPr>
        <w:t xml:space="preserve">reflect </w:t>
      </w:r>
      <w:r w:rsidR="003633F4" w:rsidRPr="00290340">
        <w:rPr>
          <w:rFonts w:ascii="Times New Roman" w:hAnsi="Times New Roman" w:cs="Times New Roman"/>
          <w:color w:val="000000" w:themeColor="text1"/>
        </w:rPr>
        <w:t xml:space="preserve">the </w:t>
      </w:r>
      <w:r w:rsidR="00EA21B6" w:rsidRPr="00290340">
        <w:rPr>
          <w:rFonts w:ascii="Times New Roman" w:hAnsi="Times New Roman" w:cs="Times New Roman"/>
          <w:color w:val="000000" w:themeColor="text1"/>
        </w:rPr>
        <w:t>worldviews of their times?</w:t>
      </w:r>
      <w:r w:rsidR="007236BC" w:rsidRPr="00290340">
        <w:rPr>
          <w:rFonts w:ascii="Times New Roman" w:hAnsi="Times New Roman" w:cs="Times New Roman"/>
          <w:color w:val="000000" w:themeColor="text1"/>
        </w:rPr>
        <w:t xml:space="preserve"> </w:t>
      </w:r>
      <w:r w:rsidR="00596DB1" w:rsidRPr="00290340">
        <w:rPr>
          <w:rFonts w:ascii="Times New Roman" w:hAnsi="Times New Roman" w:cs="Times New Roman"/>
          <w:color w:val="000000" w:themeColor="text1"/>
        </w:rPr>
        <w:t>To what degree</w:t>
      </w:r>
      <w:r w:rsidR="008625EC" w:rsidRPr="00290340">
        <w:rPr>
          <w:rFonts w:ascii="Times New Roman" w:hAnsi="Times New Roman" w:cs="Times New Roman"/>
          <w:color w:val="000000" w:themeColor="text1"/>
        </w:rPr>
        <w:t xml:space="preserve"> </w:t>
      </w:r>
      <w:r w:rsidR="00A42A3F" w:rsidRPr="00290340">
        <w:rPr>
          <w:rFonts w:ascii="Times New Roman" w:hAnsi="Times New Roman" w:cs="Times New Roman"/>
          <w:color w:val="000000" w:themeColor="text1"/>
        </w:rPr>
        <w:t xml:space="preserve">did </w:t>
      </w:r>
      <w:r w:rsidR="00A04BED" w:rsidRPr="00290340">
        <w:rPr>
          <w:rFonts w:ascii="Times New Roman" w:hAnsi="Times New Roman" w:cs="Times New Roman"/>
          <w:color w:val="000000" w:themeColor="text1"/>
        </w:rPr>
        <w:t xml:space="preserve">teachers and students interact with </w:t>
      </w:r>
      <w:r w:rsidR="00EA4388" w:rsidRPr="00290340">
        <w:rPr>
          <w:rFonts w:ascii="Times New Roman" w:hAnsi="Times New Roman" w:cs="Times New Roman"/>
          <w:color w:val="000000" w:themeColor="text1"/>
        </w:rPr>
        <w:t>networks</w:t>
      </w:r>
      <w:r w:rsidR="00E85946" w:rsidRPr="00290340">
        <w:rPr>
          <w:rFonts w:ascii="Times New Roman" w:hAnsi="Times New Roman" w:cs="Times New Roman"/>
          <w:color w:val="000000" w:themeColor="text1"/>
        </w:rPr>
        <w:t xml:space="preserve"> outside of the school?</w:t>
      </w:r>
      <w:r w:rsidR="00EA4388" w:rsidRPr="00290340">
        <w:rPr>
          <w:rFonts w:ascii="Times New Roman" w:hAnsi="Times New Roman" w:cs="Times New Roman"/>
          <w:color w:val="000000" w:themeColor="text1"/>
        </w:rPr>
        <w:t xml:space="preserve"> </w:t>
      </w:r>
      <w:r w:rsidR="00323B08" w:rsidRPr="00290340">
        <w:rPr>
          <w:rFonts w:ascii="Times New Roman" w:hAnsi="Times New Roman" w:cs="Times New Roman"/>
          <w:color w:val="000000" w:themeColor="text1"/>
        </w:rPr>
        <w:t xml:space="preserve">How did </w:t>
      </w:r>
      <w:r w:rsidR="00085F1B" w:rsidRPr="00290340">
        <w:rPr>
          <w:rFonts w:ascii="Times New Roman" w:hAnsi="Times New Roman" w:cs="Times New Roman"/>
          <w:color w:val="000000" w:themeColor="text1"/>
        </w:rPr>
        <w:t xml:space="preserve">schools fit into </w:t>
      </w:r>
      <w:r w:rsidR="00F453C4" w:rsidRPr="00290340">
        <w:rPr>
          <w:rFonts w:ascii="Times New Roman" w:hAnsi="Times New Roman" w:cs="Times New Roman"/>
          <w:color w:val="000000" w:themeColor="text1"/>
        </w:rPr>
        <w:t>imagined conceptions of space</w:t>
      </w:r>
      <w:r w:rsidR="006F2E8B" w:rsidRPr="00290340">
        <w:rPr>
          <w:rFonts w:ascii="Times New Roman" w:hAnsi="Times New Roman" w:cs="Times New Roman"/>
          <w:color w:val="000000" w:themeColor="text1"/>
        </w:rPr>
        <w:t xml:space="preserve">, </w:t>
      </w:r>
      <w:r w:rsidR="005E08A8" w:rsidRPr="00290340">
        <w:rPr>
          <w:rFonts w:ascii="Times New Roman" w:hAnsi="Times New Roman" w:cs="Times New Roman"/>
          <w:color w:val="000000" w:themeColor="text1"/>
        </w:rPr>
        <w:t>nation</w:t>
      </w:r>
      <w:r w:rsidR="00197910" w:rsidRPr="00290340">
        <w:rPr>
          <w:rFonts w:ascii="Times New Roman" w:hAnsi="Times New Roman" w:cs="Times New Roman"/>
          <w:color w:val="000000" w:themeColor="text1"/>
        </w:rPr>
        <w:t xml:space="preserve">hood, and </w:t>
      </w:r>
      <w:r w:rsidR="006A20E4" w:rsidRPr="00290340">
        <w:rPr>
          <w:rFonts w:ascii="Times New Roman" w:hAnsi="Times New Roman" w:cs="Times New Roman"/>
          <w:color w:val="000000" w:themeColor="text1"/>
        </w:rPr>
        <w:t>progress?</w:t>
      </w:r>
    </w:p>
    <w:p w14:paraId="42F62F41" w14:textId="613C14BB" w:rsidR="00FF6FFE" w:rsidRPr="00290340" w:rsidRDefault="00FF6FFE">
      <w:pPr>
        <w:rPr>
          <w:rFonts w:cs="Times New Roman"/>
          <w:color w:val="000000" w:themeColor="text1"/>
        </w:rPr>
      </w:pPr>
    </w:p>
    <w:p w14:paraId="58F434DB" w14:textId="77777777" w:rsidR="005B69A3" w:rsidRPr="00290340" w:rsidRDefault="005B69A3">
      <w:pPr>
        <w:rPr>
          <w:rFonts w:cs="Times New Roman"/>
          <w:color w:val="000000" w:themeColor="text1"/>
        </w:rPr>
      </w:pPr>
    </w:p>
    <w:p w14:paraId="12F3C364" w14:textId="66B10C4F" w:rsidR="00BB6AB1" w:rsidRPr="00290340" w:rsidRDefault="00BB6AB1">
      <w:pPr>
        <w:rPr>
          <w:rFonts w:cs="Times New Roman"/>
          <w:color w:val="000000" w:themeColor="text1"/>
        </w:rPr>
      </w:pPr>
    </w:p>
    <w:p w14:paraId="6A9E9EB4" w14:textId="77777777" w:rsidR="00C15575" w:rsidRPr="00290340" w:rsidRDefault="00C15575" w:rsidP="00C15575">
      <w:pPr>
        <w:rPr>
          <w:rFonts w:cs="Times New Roman"/>
          <w:b/>
          <w:u w:val="single"/>
        </w:rPr>
      </w:pPr>
      <w:r w:rsidRPr="00290340">
        <w:rPr>
          <w:rFonts w:cs="Times New Roman"/>
          <w:b/>
          <w:u w:val="single"/>
        </w:rPr>
        <w:t>Grading—</w:t>
      </w:r>
    </w:p>
    <w:p w14:paraId="623B589F" w14:textId="504F2CAA" w:rsidR="00C15575" w:rsidRPr="00290340" w:rsidRDefault="00C15575" w:rsidP="00C15575">
      <w:pPr>
        <w:rPr>
          <w:rFonts w:cs="Times New Roman"/>
        </w:rPr>
      </w:pPr>
    </w:p>
    <w:p w14:paraId="08715080" w14:textId="458F7812" w:rsidR="00B80D3F" w:rsidRPr="00290340" w:rsidRDefault="00B80D3F" w:rsidP="00C15575">
      <w:pPr>
        <w:rPr>
          <w:rFonts w:cs="Times New Roman"/>
        </w:rPr>
      </w:pPr>
      <w:r w:rsidRPr="00290340">
        <w:rPr>
          <w:rFonts w:cs="Times New Roman"/>
        </w:rPr>
        <w:tab/>
        <w:t>This will be a reading-intensive course, and</w:t>
      </w:r>
      <w:r w:rsidR="00C637B2" w:rsidRPr="00290340">
        <w:rPr>
          <w:rFonts w:cs="Times New Roman"/>
        </w:rPr>
        <w:t xml:space="preserve"> students should plan to spend</w:t>
      </w:r>
      <w:r w:rsidRPr="00290340">
        <w:rPr>
          <w:rFonts w:cs="Times New Roman"/>
        </w:rPr>
        <w:t xml:space="preserve"> most of </w:t>
      </w:r>
      <w:r w:rsidR="00C637B2" w:rsidRPr="00290340">
        <w:rPr>
          <w:rFonts w:cs="Times New Roman"/>
        </w:rPr>
        <w:t xml:space="preserve">their time </w:t>
      </w:r>
      <w:r w:rsidR="00F95AD6" w:rsidRPr="00290340">
        <w:rPr>
          <w:rFonts w:cs="Times New Roman"/>
        </w:rPr>
        <w:t xml:space="preserve">preparing to discuss </w:t>
      </w:r>
      <w:r w:rsidR="00C1774A" w:rsidRPr="00290340">
        <w:rPr>
          <w:rFonts w:cs="Times New Roman"/>
        </w:rPr>
        <w:t>the weekly reading selections.</w:t>
      </w:r>
      <w:r w:rsidR="001306B5" w:rsidRPr="00290340">
        <w:rPr>
          <w:rFonts w:cs="Times New Roman"/>
        </w:rPr>
        <w:t xml:space="preserve"> However, there will be t</w:t>
      </w:r>
      <w:r w:rsidR="00304BBE">
        <w:rPr>
          <w:rFonts w:cs="Times New Roman"/>
        </w:rPr>
        <w:t>hree</w:t>
      </w:r>
      <w:r w:rsidR="001306B5" w:rsidRPr="00290340">
        <w:rPr>
          <w:rFonts w:cs="Times New Roman"/>
        </w:rPr>
        <w:t xml:space="preserve"> </w:t>
      </w:r>
      <w:r w:rsidR="002D62E9" w:rsidRPr="00290340">
        <w:rPr>
          <w:rFonts w:cs="Times New Roman"/>
        </w:rPr>
        <w:t xml:space="preserve">short </w:t>
      </w:r>
      <w:r w:rsidR="002C1020" w:rsidRPr="00290340">
        <w:rPr>
          <w:rFonts w:cs="Times New Roman"/>
        </w:rPr>
        <w:t>writing assignments</w:t>
      </w:r>
      <w:r w:rsidR="001A19F7" w:rsidRPr="00290340">
        <w:rPr>
          <w:rFonts w:cs="Times New Roman"/>
        </w:rPr>
        <w:t>.</w:t>
      </w:r>
    </w:p>
    <w:p w14:paraId="039C52C4" w14:textId="77777777" w:rsidR="00B80D3F" w:rsidRPr="00290340" w:rsidRDefault="00B80D3F" w:rsidP="00C15575">
      <w:pPr>
        <w:rPr>
          <w:rFonts w:cs="Times New Roman"/>
        </w:rPr>
      </w:pPr>
    </w:p>
    <w:p w14:paraId="19C3C7EC" w14:textId="19540855" w:rsidR="00C15575" w:rsidRPr="00290340" w:rsidRDefault="004E5ECB" w:rsidP="00C15575">
      <w:pPr>
        <w:pStyle w:val="ListParagraph"/>
        <w:numPr>
          <w:ilvl w:val="0"/>
          <w:numId w:val="26"/>
        </w:numPr>
        <w:rPr>
          <w:rFonts w:ascii="Times New Roman" w:hAnsi="Times New Roman" w:cs="Times New Roman"/>
          <w:b/>
        </w:rPr>
      </w:pPr>
      <w:r w:rsidRPr="00290340">
        <w:rPr>
          <w:rFonts w:ascii="Times New Roman" w:hAnsi="Times New Roman" w:cs="Times New Roman"/>
          <w:b/>
        </w:rPr>
        <w:t>Primary Source Response</w:t>
      </w:r>
      <w:r w:rsidR="00C071A1" w:rsidRPr="00290340">
        <w:rPr>
          <w:rFonts w:ascii="Times New Roman" w:hAnsi="Times New Roman" w:cs="Times New Roman"/>
          <w:b/>
        </w:rPr>
        <w:t xml:space="preserve"> (</w:t>
      </w:r>
      <w:r w:rsidR="001C57D3" w:rsidRPr="00290340">
        <w:rPr>
          <w:rFonts w:ascii="Times New Roman" w:hAnsi="Times New Roman" w:cs="Times New Roman"/>
          <w:b/>
        </w:rPr>
        <w:t>25%</w:t>
      </w:r>
      <w:r w:rsidR="00990D44" w:rsidRPr="00290340">
        <w:rPr>
          <w:rFonts w:ascii="Times New Roman" w:hAnsi="Times New Roman" w:cs="Times New Roman"/>
          <w:b/>
        </w:rPr>
        <w:t xml:space="preserve"> of final grade</w:t>
      </w:r>
      <w:r w:rsidR="00303F9C" w:rsidRPr="00290340">
        <w:rPr>
          <w:rFonts w:ascii="Times New Roman" w:hAnsi="Times New Roman" w:cs="Times New Roman"/>
          <w:b/>
        </w:rPr>
        <w:t>)</w:t>
      </w:r>
      <w:r w:rsidR="0008474A" w:rsidRPr="00290340">
        <w:rPr>
          <w:rFonts w:ascii="Times New Roman" w:hAnsi="Times New Roman" w:cs="Times New Roman"/>
          <w:b/>
        </w:rPr>
        <w:t>, due</w:t>
      </w:r>
      <w:r w:rsidR="00C148BA">
        <w:rPr>
          <w:rFonts w:ascii="Times New Roman" w:hAnsi="Times New Roman" w:cs="Times New Roman"/>
          <w:b/>
        </w:rPr>
        <w:t xml:space="preserve"> 02/25/2021</w:t>
      </w:r>
    </w:p>
    <w:p w14:paraId="76A824BD" w14:textId="7946A65E" w:rsidR="004E5ECB" w:rsidRPr="00290340" w:rsidRDefault="004E5ECB" w:rsidP="004E5ECB">
      <w:pPr>
        <w:rPr>
          <w:rFonts w:cs="Times New Roman"/>
          <w:b/>
        </w:rPr>
      </w:pPr>
    </w:p>
    <w:p w14:paraId="26695BBC" w14:textId="2A95EF95" w:rsidR="005949A1" w:rsidRDefault="008711BE" w:rsidP="004E5ECB">
      <w:pPr>
        <w:rPr>
          <w:rFonts w:cs="Times New Roman"/>
        </w:rPr>
      </w:pPr>
      <w:r w:rsidRPr="00290340">
        <w:rPr>
          <w:rFonts w:cs="Times New Roman"/>
        </w:rPr>
        <w:t xml:space="preserve">Students will </w:t>
      </w:r>
      <w:r w:rsidR="000D3DD1">
        <w:rPr>
          <w:rFonts w:cs="Times New Roman"/>
        </w:rPr>
        <w:t xml:space="preserve">write a one- to two-page </w:t>
      </w:r>
      <w:r w:rsidR="0068784B" w:rsidRPr="00290340">
        <w:rPr>
          <w:rFonts w:cs="Times New Roman"/>
        </w:rPr>
        <w:t>analy</w:t>
      </w:r>
      <w:r w:rsidR="000D3DD1">
        <w:rPr>
          <w:rFonts w:cs="Times New Roman"/>
        </w:rPr>
        <w:t>sis of</w:t>
      </w:r>
      <w:r w:rsidR="00A03BA9" w:rsidRPr="00290340">
        <w:rPr>
          <w:rFonts w:cs="Times New Roman"/>
        </w:rPr>
        <w:t xml:space="preserve"> </w:t>
      </w:r>
      <w:r w:rsidR="00802658">
        <w:rPr>
          <w:rFonts w:cs="Times New Roman"/>
        </w:rPr>
        <w:t>a</w:t>
      </w:r>
      <w:r w:rsidR="00A03BA9" w:rsidRPr="00290340">
        <w:rPr>
          <w:rFonts w:cs="Times New Roman"/>
        </w:rPr>
        <w:t xml:space="preserve"> </w:t>
      </w:r>
      <w:r w:rsidR="00341A98" w:rsidRPr="00290340">
        <w:rPr>
          <w:rFonts w:cs="Times New Roman"/>
        </w:rPr>
        <w:t>historical artifact</w:t>
      </w:r>
      <w:r w:rsidR="007D581C">
        <w:rPr>
          <w:rFonts w:cs="Times New Roman"/>
        </w:rPr>
        <w:t>, chosen</w:t>
      </w:r>
      <w:r w:rsidR="006E608B" w:rsidRPr="00290340">
        <w:rPr>
          <w:rFonts w:cs="Times New Roman"/>
        </w:rPr>
        <w:t xml:space="preserve"> from </w:t>
      </w:r>
      <w:r w:rsidR="009C1417">
        <w:rPr>
          <w:rFonts w:cs="Times New Roman"/>
        </w:rPr>
        <w:t>the</w:t>
      </w:r>
      <w:r w:rsidR="006E608B" w:rsidRPr="00290340">
        <w:rPr>
          <w:rFonts w:cs="Times New Roman"/>
        </w:rPr>
        <w:t xml:space="preserve"> selection available on our ELMS website.</w:t>
      </w:r>
      <w:r w:rsidR="00341A98" w:rsidRPr="00290340">
        <w:rPr>
          <w:rFonts w:cs="Times New Roman"/>
        </w:rPr>
        <w:t xml:space="preserve"> </w:t>
      </w:r>
      <w:r w:rsidR="00EA6DE2">
        <w:rPr>
          <w:rFonts w:cs="Times New Roman"/>
        </w:rPr>
        <w:t xml:space="preserve">These papers </w:t>
      </w:r>
      <w:r w:rsidR="00850CDE">
        <w:rPr>
          <w:rFonts w:cs="Times New Roman"/>
        </w:rPr>
        <w:t xml:space="preserve">might </w:t>
      </w:r>
      <w:r w:rsidR="00B97269">
        <w:rPr>
          <w:rFonts w:cs="Times New Roman"/>
        </w:rPr>
        <w:t>explore</w:t>
      </w:r>
      <w:r w:rsidR="00D5636B">
        <w:rPr>
          <w:rFonts w:cs="Times New Roman"/>
        </w:rPr>
        <w:t xml:space="preserve"> such questions as</w:t>
      </w:r>
      <w:r w:rsidR="00B97269">
        <w:rPr>
          <w:rFonts w:cs="Times New Roman"/>
        </w:rPr>
        <w:t>:</w:t>
      </w:r>
    </w:p>
    <w:p w14:paraId="6C2EB674" w14:textId="77777777" w:rsidR="00B97269" w:rsidRPr="00290340" w:rsidRDefault="00B97269" w:rsidP="004E5ECB">
      <w:pPr>
        <w:rPr>
          <w:rFonts w:cs="Times New Roman"/>
        </w:rPr>
      </w:pPr>
    </w:p>
    <w:p w14:paraId="134AA6AE" w14:textId="77777777" w:rsidR="001B2C88" w:rsidRDefault="003A51A0" w:rsidP="004E5ECB">
      <w:pPr>
        <w:rPr>
          <w:rFonts w:cs="Times New Roman"/>
          <w:i/>
        </w:rPr>
      </w:pPr>
      <w:r w:rsidRPr="00DF3D11">
        <w:rPr>
          <w:rFonts w:cs="Times New Roman"/>
          <w:i/>
        </w:rPr>
        <w:t xml:space="preserve">How does </w:t>
      </w:r>
      <w:r w:rsidR="00B65051" w:rsidRPr="00DF3D11">
        <w:rPr>
          <w:rFonts w:cs="Times New Roman"/>
          <w:i/>
        </w:rPr>
        <w:t>thi</w:t>
      </w:r>
      <w:r w:rsidRPr="00DF3D11">
        <w:rPr>
          <w:rFonts w:cs="Times New Roman"/>
          <w:i/>
        </w:rPr>
        <w:t>s</w:t>
      </w:r>
      <w:r w:rsidR="00B65051" w:rsidRPr="00DF3D11">
        <w:rPr>
          <w:rFonts w:cs="Times New Roman"/>
          <w:i/>
        </w:rPr>
        <w:t xml:space="preserve"> </w:t>
      </w:r>
      <w:r w:rsidRPr="00DF3D11">
        <w:rPr>
          <w:rFonts w:cs="Times New Roman"/>
          <w:i/>
        </w:rPr>
        <w:t>artifact make the past legible?</w:t>
      </w:r>
      <w:r w:rsidR="00423711">
        <w:rPr>
          <w:rFonts w:cs="Times New Roman"/>
          <w:i/>
        </w:rPr>
        <w:t xml:space="preserve"> </w:t>
      </w:r>
    </w:p>
    <w:p w14:paraId="1B6E808F" w14:textId="0AC3C434" w:rsidR="005949A1" w:rsidRDefault="00423711" w:rsidP="004E5ECB">
      <w:pPr>
        <w:rPr>
          <w:rFonts w:cs="Times New Roman"/>
          <w:i/>
        </w:rPr>
      </w:pPr>
      <w:r>
        <w:rPr>
          <w:rFonts w:cs="Times New Roman"/>
          <w:i/>
        </w:rPr>
        <w:t>What stor</w:t>
      </w:r>
      <w:r w:rsidR="005F1907">
        <w:rPr>
          <w:rFonts w:cs="Times New Roman"/>
          <w:i/>
        </w:rPr>
        <w:t>ies</w:t>
      </w:r>
      <w:r>
        <w:rPr>
          <w:rFonts w:cs="Times New Roman"/>
          <w:i/>
        </w:rPr>
        <w:t xml:space="preserve"> </w:t>
      </w:r>
      <w:r w:rsidR="0025562A">
        <w:rPr>
          <w:rFonts w:cs="Times New Roman"/>
          <w:i/>
        </w:rPr>
        <w:t>could</w:t>
      </w:r>
      <w:r>
        <w:rPr>
          <w:rFonts w:cs="Times New Roman"/>
          <w:i/>
        </w:rPr>
        <w:t xml:space="preserve"> it </w:t>
      </w:r>
      <w:r w:rsidR="0025562A">
        <w:rPr>
          <w:rFonts w:cs="Times New Roman"/>
          <w:i/>
        </w:rPr>
        <w:t>help</w:t>
      </w:r>
      <w:r>
        <w:rPr>
          <w:rFonts w:cs="Times New Roman"/>
          <w:i/>
        </w:rPr>
        <w:t xml:space="preserve"> </w:t>
      </w:r>
      <w:r w:rsidR="005F1907">
        <w:rPr>
          <w:rFonts w:cs="Times New Roman"/>
          <w:i/>
        </w:rPr>
        <w:t>historians</w:t>
      </w:r>
      <w:r>
        <w:rPr>
          <w:rFonts w:cs="Times New Roman"/>
          <w:i/>
        </w:rPr>
        <w:t xml:space="preserve"> tell?</w:t>
      </w:r>
    </w:p>
    <w:p w14:paraId="1E19C7C3" w14:textId="77777777" w:rsidR="008E7E0E" w:rsidRDefault="00AD423C" w:rsidP="004E5ECB">
      <w:pPr>
        <w:rPr>
          <w:rFonts w:cs="Times New Roman"/>
          <w:i/>
        </w:rPr>
      </w:pPr>
      <w:r>
        <w:rPr>
          <w:rFonts w:cs="Times New Roman"/>
          <w:i/>
        </w:rPr>
        <w:lastRenderedPageBreak/>
        <w:t>If this artifact is a document, f</w:t>
      </w:r>
      <w:r w:rsidR="00C741FF">
        <w:rPr>
          <w:rFonts w:cs="Times New Roman"/>
          <w:i/>
        </w:rPr>
        <w:t xml:space="preserve">rom </w:t>
      </w:r>
      <w:r w:rsidR="00437B0D">
        <w:rPr>
          <w:rFonts w:cs="Times New Roman"/>
          <w:i/>
        </w:rPr>
        <w:t xml:space="preserve">whose perspective was </w:t>
      </w:r>
      <w:r>
        <w:rPr>
          <w:rFonts w:cs="Times New Roman"/>
          <w:i/>
        </w:rPr>
        <w:t>it</w:t>
      </w:r>
      <w:r w:rsidR="00437B0D">
        <w:rPr>
          <w:rFonts w:cs="Times New Roman"/>
          <w:i/>
        </w:rPr>
        <w:t xml:space="preserve"> created? </w:t>
      </w:r>
    </w:p>
    <w:p w14:paraId="02649022" w14:textId="4065D7EF" w:rsidR="00C741FF" w:rsidRDefault="00437B0D" w:rsidP="004E5ECB">
      <w:pPr>
        <w:rPr>
          <w:rFonts w:cs="Times New Roman"/>
          <w:i/>
        </w:rPr>
      </w:pPr>
      <w:r>
        <w:rPr>
          <w:rFonts w:cs="Times New Roman"/>
          <w:i/>
        </w:rPr>
        <w:t>What ends was it meant to serve?</w:t>
      </w:r>
    </w:p>
    <w:p w14:paraId="384C3524" w14:textId="22968F70" w:rsidR="00DF3D11" w:rsidRDefault="00DF3D11" w:rsidP="004E5ECB">
      <w:pPr>
        <w:rPr>
          <w:rFonts w:cs="Times New Roman"/>
          <w:i/>
        </w:rPr>
      </w:pPr>
      <w:r>
        <w:rPr>
          <w:rFonts w:cs="Times New Roman"/>
          <w:i/>
        </w:rPr>
        <w:t xml:space="preserve">What further </w:t>
      </w:r>
      <w:r w:rsidR="007E61C1">
        <w:rPr>
          <w:rFonts w:cs="Times New Roman"/>
          <w:i/>
        </w:rPr>
        <w:t xml:space="preserve">questions </w:t>
      </w:r>
      <w:r w:rsidR="00257C81">
        <w:rPr>
          <w:rFonts w:cs="Times New Roman"/>
          <w:i/>
        </w:rPr>
        <w:t>does this document provoke?</w:t>
      </w:r>
    </w:p>
    <w:p w14:paraId="31D6BCFC" w14:textId="70157818" w:rsidR="001B7573" w:rsidRDefault="001B7573" w:rsidP="004E5ECB">
      <w:pPr>
        <w:rPr>
          <w:rFonts w:cs="Times New Roman"/>
          <w:b/>
        </w:rPr>
      </w:pPr>
    </w:p>
    <w:p w14:paraId="02AD1115" w14:textId="0818BB0C" w:rsidR="00FD681A" w:rsidRDefault="00FD681A" w:rsidP="004E5ECB">
      <w:pPr>
        <w:rPr>
          <w:rFonts w:cs="Times New Roman"/>
        </w:rPr>
      </w:pPr>
    </w:p>
    <w:p w14:paraId="0340A3F5" w14:textId="77777777" w:rsidR="00F450F8" w:rsidRPr="00F450F8" w:rsidRDefault="00F450F8" w:rsidP="004E5ECB">
      <w:pPr>
        <w:rPr>
          <w:rFonts w:cs="Times New Roman"/>
        </w:rPr>
      </w:pPr>
    </w:p>
    <w:p w14:paraId="46FB8691" w14:textId="77777777" w:rsidR="00DE2BBA" w:rsidRPr="00290340" w:rsidRDefault="00DE2BBA" w:rsidP="004E5ECB">
      <w:pPr>
        <w:rPr>
          <w:rFonts w:cs="Times New Roman"/>
          <w:b/>
        </w:rPr>
      </w:pPr>
    </w:p>
    <w:p w14:paraId="7F528095" w14:textId="6057E6D1" w:rsidR="004E5ECB" w:rsidRPr="00290340" w:rsidRDefault="004E5ECB" w:rsidP="004E5ECB">
      <w:pPr>
        <w:pStyle w:val="ListParagraph"/>
        <w:numPr>
          <w:ilvl w:val="0"/>
          <w:numId w:val="26"/>
        </w:numPr>
        <w:rPr>
          <w:rFonts w:ascii="Times New Roman" w:hAnsi="Times New Roman" w:cs="Times New Roman"/>
          <w:b/>
        </w:rPr>
      </w:pPr>
      <w:r w:rsidRPr="00290340">
        <w:rPr>
          <w:rFonts w:ascii="Times New Roman" w:hAnsi="Times New Roman" w:cs="Times New Roman"/>
          <w:b/>
        </w:rPr>
        <w:t>Secondary Source Response</w:t>
      </w:r>
      <w:r w:rsidR="00CB620C" w:rsidRPr="00290340">
        <w:rPr>
          <w:rFonts w:ascii="Times New Roman" w:hAnsi="Times New Roman" w:cs="Times New Roman"/>
          <w:b/>
        </w:rPr>
        <w:t xml:space="preserve"> (</w:t>
      </w:r>
      <w:r w:rsidR="00F463F4">
        <w:rPr>
          <w:rFonts w:ascii="Times New Roman" w:hAnsi="Times New Roman" w:cs="Times New Roman"/>
          <w:b/>
        </w:rPr>
        <w:t>35</w:t>
      </w:r>
      <w:r w:rsidR="00990D44" w:rsidRPr="00290340">
        <w:rPr>
          <w:rFonts w:ascii="Times New Roman" w:hAnsi="Times New Roman" w:cs="Times New Roman"/>
          <w:b/>
        </w:rPr>
        <w:t>% of final grade)</w:t>
      </w:r>
      <w:r w:rsidR="00C148BA">
        <w:rPr>
          <w:rFonts w:ascii="Times New Roman" w:hAnsi="Times New Roman" w:cs="Times New Roman"/>
          <w:b/>
        </w:rPr>
        <w:t>, due 04/22/2021</w:t>
      </w:r>
    </w:p>
    <w:p w14:paraId="2A70B4CC" w14:textId="2E52F990" w:rsidR="003216BF" w:rsidRPr="00290340" w:rsidRDefault="003216BF" w:rsidP="003216BF">
      <w:pPr>
        <w:rPr>
          <w:rFonts w:cs="Times New Roman"/>
          <w:b/>
        </w:rPr>
      </w:pPr>
    </w:p>
    <w:p w14:paraId="5C47EA50" w14:textId="1862FC34" w:rsidR="004B15A5" w:rsidRPr="00290340" w:rsidRDefault="002C7AFA" w:rsidP="002C4F79">
      <w:pPr>
        <w:ind w:firstLine="720"/>
        <w:rPr>
          <w:rFonts w:cs="Times New Roman"/>
          <w:color w:val="000000" w:themeColor="text1"/>
        </w:rPr>
      </w:pPr>
      <w:r w:rsidRPr="00290340">
        <w:rPr>
          <w:rFonts w:cs="Times New Roman"/>
          <w:color w:val="000000" w:themeColor="text1"/>
        </w:rPr>
        <w:t xml:space="preserve">Students will </w:t>
      </w:r>
      <w:r w:rsidR="003A1B52">
        <w:rPr>
          <w:rFonts w:cs="Times New Roman"/>
          <w:color w:val="000000" w:themeColor="text1"/>
        </w:rPr>
        <w:t>write a three- to five-</w:t>
      </w:r>
      <w:r w:rsidR="00CC4655">
        <w:rPr>
          <w:rFonts w:cs="Times New Roman"/>
          <w:color w:val="000000" w:themeColor="text1"/>
        </w:rPr>
        <w:t>page</w:t>
      </w:r>
      <w:r w:rsidRPr="00290340">
        <w:rPr>
          <w:rFonts w:cs="Times New Roman"/>
          <w:color w:val="000000" w:themeColor="text1"/>
        </w:rPr>
        <w:t xml:space="preserve"> </w:t>
      </w:r>
      <w:r w:rsidR="000F16EA" w:rsidRPr="00290340">
        <w:rPr>
          <w:rFonts w:cs="Times New Roman"/>
          <w:color w:val="000000" w:themeColor="text1"/>
        </w:rPr>
        <w:t>analy</w:t>
      </w:r>
      <w:r w:rsidR="00CC4655">
        <w:rPr>
          <w:rFonts w:cs="Times New Roman"/>
          <w:color w:val="000000" w:themeColor="text1"/>
        </w:rPr>
        <w:t>sis</w:t>
      </w:r>
      <w:r w:rsidR="000F16EA" w:rsidRPr="00290340">
        <w:rPr>
          <w:rFonts w:cs="Times New Roman"/>
          <w:color w:val="000000" w:themeColor="text1"/>
        </w:rPr>
        <w:t xml:space="preserve"> </w:t>
      </w:r>
      <w:r w:rsidR="00D13F27">
        <w:rPr>
          <w:rFonts w:cs="Times New Roman"/>
          <w:color w:val="000000" w:themeColor="text1"/>
        </w:rPr>
        <w:t xml:space="preserve">of </w:t>
      </w:r>
      <w:r w:rsidR="00C44417" w:rsidRPr="00290340">
        <w:rPr>
          <w:rFonts w:cs="Times New Roman"/>
          <w:color w:val="000000" w:themeColor="text1"/>
        </w:rPr>
        <w:t xml:space="preserve">one </w:t>
      </w:r>
      <w:r w:rsidR="00561675">
        <w:rPr>
          <w:rFonts w:cs="Times New Roman"/>
          <w:color w:val="000000" w:themeColor="text1"/>
        </w:rPr>
        <w:t xml:space="preserve">book or </w:t>
      </w:r>
      <w:r w:rsidR="00C44417" w:rsidRPr="00290340">
        <w:rPr>
          <w:rFonts w:cs="Times New Roman"/>
          <w:color w:val="000000" w:themeColor="text1"/>
        </w:rPr>
        <w:t xml:space="preserve">scholarly article </w:t>
      </w:r>
      <w:r w:rsidR="00A45210">
        <w:rPr>
          <w:rFonts w:cs="Times New Roman"/>
          <w:color w:val="000000" w:themeColor="text1"/>
        </w:rPr>
        <w:t xml:space="preserve">in the history of education </w:t>
      </w:r>
      <w:r w:rsidR="00CF5020">
        <w:rPr>
          <w:rFonts w:cs="Times New Roman"/>
          <w:color w:val="000000" w:themeColor="text1"/>
        </w:rPr>
        <w:t>(</w:t>
      </w:r>
      <w:r w:rsidR="0073080C">
        <w:rPr>
          <w:rFonts w:cs="Times New Roman"/>
          <w:color w:val="000000" w:themeColor="text1"/>
        </w:rPr>
        <w:t xml:space="preserve">of their choosing, but </w:t>
      </w:r>
      <w:r w:rsidR="00CF5020">
        <w:rPr>
          <w:rFonts w:cs="Times New Roman"/>
          <w:color w:val="000000" w:themeColor="text1"/>
        </w:rPr>
        <w:t>outside course assignments)</w:t>
      </w:r>
      <w:r w:rsidR="00C44417" w:rsidRPr="00290340">
        <w:rPr>
          <w:rFonts w:cs="Times New Roman"/>
          <w:color w:val="000000" w:themeColor="text1"/>
        </w:rPr>
        <w:t>.</w:t>
      </w:r>
      <w:r w:rsidR="000376E9">
        <w:rPr>
          <w:rFonts w:cs="Times New Roman"/>
          <w:color w:val="000000" w:themeColor="text1"/>
        </w:rPr>
        <w:t xml:space="preserve"> </w:t>
      </w:r>
      <w:r w:rsidR="000E165B">
        <w:rPr>
          <w:rFonts w:cs="Times New Roman"/>
          <w:color w:val="000000" w:themeColor="text1"/>
        </w:rPr>
        <w:t xml:space="preserve">The following journals </w:t>
      </w:r>
      <w:r w:rsidR="002D747E">
        <w:rPr>
          <w:rFonts w:cs="Times New Roman"/>
          <w:color w:val="000000" w:themeColor="text1"/>
        </w:rPr>
        <w:t>can provide a helpful selection of current work in the field.</w:t>
      </w:r>
    </w:p>
    <w:p w14:paraId="7F12669C" w14:textId="5D98278F" w:rsidR="00467DD2" w:rsidRPr="00290340" w:rsidRDefault="00467DD2">
      <w:pPr>
        <w:rPr>
          <w:rFonts w:cs="Times New Roman"/>
          <w:color w:val="000000" w:themeColor="text1"/>
        </w:rPr>
      </w:pPr>
    </w:p>
    <w:p w14:paraId="7995D1A4" w14:textId="217DE210" w:rsidR="00B00F51" w:rsidRPr="00290340" w:rsidRDefault="00B00F51">
      <w:pPr>
        <w:rPr>
          <w:rFonts w:cs="Times New Roman"/>
          <w:i/>
          <w:color w:val="000000" w:themeColor="text1"/>
        </w:rPr>
      </w:pPr>
      <w:r w:rsidRPr="00290340">
        <w:rPr>
          <w:rFonts w:cs="Times New Roman"/>
          <w:i/>
          <w:color w:val="000000" w:themeColor="text1"/>
        </w:rPr>
        <w:t>History of Education Quarterly</w:t>
      </w:r>
    </w:p>
    <w:p w14:paraId="3AE61818" w14:textId="7B671F3D" w:rsidR="00767A9F" w:rsidRPr="00290340" w:rsidRDefault="00767A9F">
      <w:pPr>
        <w:rPr>
          <w:rFonts w:cs="Times New Roman"/>
          <w:i/>
          <w:color w:val="000000" w:themeColor="text1"/>
        </w:rPr>
      </w:pPr>
      <w:r w:rsidRPr="00290340">
        <w:rPr>
          <w:rFonts w:cs="Times New Roman"/>
          <w:i/>
          <w:color w:val="000000" w:themeColor="text1"/>
        </w:rPr>
        <w:t>History of Education (United Kingdom)</w:t>
      </w:r>
    </w:p>
    <w:p w14:paraId="3E265621" w14:textId="337732C4" w:rsidR="00767A9F" w:rsidRPr="00290340" w:rsidRDefault="000B322F">
      <w:pPr>
        <w:rPr>
          <w:rFonts w:cs="Times New Roman"/>
          <w:i/>
          <w:color w:val="000000" w:themeColor="text1"/>
        </w:rPr>
      </w:pPr>
      <w:r w:rsidRPr="00290340">
        <w:rPr>
          <w:rFonts w:cs="Times New Roman"/>
          <w:i/>
          <w:color w:val="000000" w:themeColor="text1"/>
        </w:rPr>
        <w:t xml:space="preserve">Historical Studies in Education / Revue </w:t>
      </w:r>
      <w:proofErr w:type="spellStart"/>
      <w:r w:rsidRPr="00290340">
        <w:rPr>
          <w:rFonts w:cs="Times New Roman"/>
          <w:i/>
          <w:color w:val="000000" w:themeColor="text1"/>
        </w:rPr>
        <w:t>d’histoire</w:t>
      </w:r>
      <w:proofErr w:type="spellEnd"/>
      <w:r w:rsidRPr="00290340">
        <w:rPr>
          <w:rFonts w:cs="Times New Roman"/>
          <w:i/>
          <w:color w:val="000000" w:themeColor="text1"/>
        </w:rPr>
        <w:t xml:space="preserve"> de </w:t>
      </w:r>
      <w:proofErr w:type="spellStart"/>
      <w:r w:rsidRPr="00290340">
        <w:rPr>
          <w:rFonts w:cs="Times New Roman"/>
          <w:i/>
          <w:color w:val="000000" w:themeColor="text1"/>
        </w:rPr>
        <w:t>l’éducation</w:t>
      </w:r>
      <w:proofErr w:type="spellEnd"/>
      <w:r w:rsidRPr="00290340">
        <w:rPr>
          <w:rFonts w:cs="Times New Roman"/>
          <w:i/>
          <w:color w:val="000000" w:themeColor="text1"/>
        </w:rPr>
        <w:t xml:space="preserve"> (Canada)</w:t>
      </w:r>
    </w:p>
    <w:p w14:paraId="06E65077" w14:textId="7463FCCC" w:rsidR="00B00F51" w:rsidRPr="00290340" w:rsidRDefault="00767A9F">
      <w:pPr>
        <w:rPr>
          <w:rFonts w:cs="Times New Roman"/>
          <w:i/>
          <w:color w:val="000000" w:themeColor="text1"/>
        </w:rPr>
      </w:pPr>
      <w:proofErr w:type="spellStart"/>
      <w:r w:rsidRPr="00290340">
        <w:rPr>
          <w:rFonts w:cs="Times New Roman"/>
          <w:i/>
          <w:color w:val="000000" w:themeColor="text1"/>
        </w:rPr>
        <w:t>Pedagogica</w:t>
      </w:r>
      <w:proofErr w:type="spellEnd"/>
      <w:r w:rsidRPr="00290340">
        <w:rPr>
          <w:rFonts w:cs="Times New Roman"/>
          <w:i/>
          <w:color w:val="000000" w:themeColor="text1"/>
        </w:rPr>
        <w:t xml:space="preserve"> </w:t>
      </w:r>
      <w:proofErr w:type="spellStart"/>
      <w:r w:rsidRPr="00290340">
        <w:rPr>
          <w:rFonts w:cs="Times New Roman"/>
          <w:i/>
          <w:color w:val="000000" w:themeColor="text1"/>
        </w:rPr>
        <w:t>Historica</w:t>
      </w:r>
      <w:proofErr w:type="spellEnd"/>
    </w:p>
    <w:p w14:paraId="22D73F2E" w14:textId="77777777" w:rsidR="00F600CC" w:rsidRPr="00290340" w:rsidRDefault="00F600CC" w:rsidP="00F600CC">
      <w:pPr>
        <w:rPr>
          <w:rFonts w:cs="Times New Roman"/>
          <w:color w:val="000000" w:themeColor="text1"/>
        </w:rPr>
      </w:pPr>
      <w:r w:rsidRPr="00290340">
        <w:rPr>
          <w:rFonts w:cs="Times New Roman"/>
          <w:i/>
          <w:color w:val="000000" w:themeColor="text1"/>
        </w:rPr>
        <w:t>The Journal of American History</w:t>
      </w:r>
    </w:p>
    <w:p w14:paraId="369F83CE" w14:textId="77777777" w:rsidR="00F600CC" w:rsidRPr="00290340" w:rsidRDefault="00F600CC" w:rsidP="00F600CC">
      <w:pPr>
        <w:rPr>
          <w:rFonts w:cs="Times New Roman"/>
          <w:i/>
          <w:color w:val="000000" w:themeColor="text1"/>
        </w:rPr>
      </w:pPr>
      <w:r w:rsidRPr="00290340">
        <w:rPr>
          <w:rFonts w:cs="Times New Roman"/>
          <w:i/>
          <w:color w:val="000000" w:themeColor="text1"/>
        </w:rPr>
        <w:t>The American Historical Review</w:t>
      </w:r>
    </w:p>
    <w:p w14:paraId="4C3A6C67" w14:textId="4731A76E" w:rsidR="000B6D08" w:rsidRPr="00290340" w:rsidRDefault="00F600CC">
      <w:pPr>
        <w:rPr>
          <w:rFonts w:cs="Times New Roman"/>
          <w:i/>
          <w:color w:val="000000" w:themeColor="text1"/>
        </w:rPr>
      </w:pPr>
      <w:r w:rsidRPr="00290340">
        <w:rPr>
          <w:rFonts w:cs="Times New Roman"/>
          <w:i/>
          <w:color w:val="000000" w:themeColor="text1"/>
        </w:rPr>
        <w:t>Journal of African American History</w:t>
      </w:r>
    </w:p>
    <w:p w14:paraId="1D5E99FE" w14:textId="130F6C31" w:rsidR="002408AD" w:rsidRPr="00290340" w:rsidRDefault="002408AD">
      <w:pPr>
        <w:rPr>
          <w:rFonts w:cs="Times New Roman"/>
          <w:i/>
          <w:color w:val="000000" w:themeColor="text1"/>
        </w:rPr>
      </w:pPr>
      <w:r w:rsidRPr="00290340">
        <w:rPr>
          <w:rFonts w:cs="Times New Roman"/>
          <w:i/>
          <w:color w:val="000000" w:themeColor="text1"/>
        </w:rPr>
        <w:t>Journal of the History of Childhood and Youth</w:t>
      </w:r>
    </w:p>
    <w:p w14:paraId="56F10452" w14:textId="51B652E4" w:rsidR="00F600CC" w:rsidRPr="00290340" w:rsidRDefault="00F600CC">
      <w:pPr>
        <w:rPr>
          <w:rFonts w:cs="Times New Roman"/>
          <w:i/>
          <w:color w:val="000000" w:themeColor="text1"/>
        </w:rPr>
      </w:pPr>
      <w:r w:rsidRPr="00290340">
        <w:rPr>
          <w:rFonts w:cs="Times New Roman"/>
          <w:i/>
          <w:color w:val="000000" w:themeColor="text1"/>
        </w:rPr>
        <w:t>Urban History</w:t>
      </w:r>
    </w:p>
    <w:p w14:paraId="5A96CC6B" w14:textId="7286E132" w:rsidR="002408AD" w:rsidRPr="00290340" w:rsidRDefault="002408AD">
      <w:pPr>
        <w:rPr>
          <w:rFonts w:cs="Times New Roman"/>
          <w:color w:val="000000" w:themeColor="text1"/>
        </w:rPr>
      </w:pPr>
      <w:r w:rsidRPr="00290340">
        <w:rPr>
          <w:rFonts w:cs="Times New Roman"/>
          <w:i/>
          <w:color w:val="000000" w:themeColor="text1"/>
        </w:rPr>
        <w:t>Journal of Social History</w:t>
      </w:r>
    </w:p>
    <w:p w14:paraId="7186F317" w14:textId="7ED18047" w:rsidR="00F600CC" w:rsidRPr="00290340" w:rsidRDefault="00F600CC">
      <w:pPr>
        <w:rPr>
          <w:rFonts w:cs="Times New Roman"/>
          <w:i/>
          <w:color w:val="000000" w:themeColor="text1"/>
        </w:rPr>
      </w:pPr>
      <w:r w:rsidRPr="00290340">
        <w:rPr>
          <w:rFonts w:cs="Times New Roman"/>
          <w:i/>
          <w:color w:val="000000" w:themeColor="text1"/>
        </w:rPr>
        <w:t>American Journal of Education</w:t>
      </w:r>
    </w:p>
    <w:p w14:paraId="463313BC" w14:textId="636FF4AF" w:rsidR="00F600CC" w:rsidRPr="00290340" w:rsidRDefault="00F600CC">
      <w:pPr>
        <w:rPr>
          <w:rFonts w:cs="Times New Roman"/>
          <w:i/>
          <w:color w:val="000000" w:themeColor="text1"/>
        </w:rPr>
      </w:pPr>
      <w:r w:rsidRPr="00290340">
        <w:rPr>
          <w:rFonts w:cs="Times New Roman"/>
          <w:i/>
          <w:color w:val="000000" w:themeColor="text1"/>
        </w:rPr>
        <w:t>American Educational Research Journal</w:t>
      </w:r>
    </w:p>
    <w:p w14:paraId="65770A69" w14:textId="77777777" w:rsidR="00F600CC" w:rsidRPr="00290340" w:rsidRDefault="00F600CC">
      <w:pPr>
        <w:rPr>
          <w:rFonts w:cs="Times New Roman"/>
          <w:color w:val="000000" w:themeColor="text1"/>
        </w:rPr>
      </w:pPr>
    </w:p>
    <w:p w14:paraId="04CECD17" w14:textId="0856BDF6" w:rsidR="004D7ACB" w:rsidRPr="00290340" w:rsidRDefault="00EA206D" w:rsidP="002C4F79">
      <w:pPr>
        <w:ind w:firstLine="720"/>
        <w:rPr>
          <w:rFonts w:cs="Times New Roman"/>
          <w:color w:val="000000" w:themeColor="text1"/>
        </w:rPr>
      </w:pPr>
      <w:r>
        <w:rPr>
          <w:rFonts w:cs="Times New Roman"/>
          <w:color w:val="000000" w:themeColor="text1"/>
        </w:rPr>
        <w:t xml:space="preserve">Responses should be written in the style of a book review, with </w:t>
      </w:r>
      <w:r w:rsidR="00CC2A12">
        <w:rPr>
          <w:rFonts w:cs="Times New Roman"/>
          <w:color w:val="000000" w:themeColor="text1"/>
        </w:rPr>
        <w:t xml:space="preserve">a brief overview of the author’s argument, a consideration of </w:t>
      </w:r>
      <w:r w:rsidR="0063066D">
        <w:rPr>
          <w:rFonts w:cs="Times New Roman"/>
          <w:color w:val="000000" w:themeColor="text1"/>
        </w:rPr>
        <w:t>her methods and sources,</w:t>
      </w:r>
      <w:r w:rsidR="00CB141B">
        <w:rPr>
          <w:rFonts w:cs="Times New Roman"/>
          <w:color w:val="000000" w:themeColor="text1"/>
        </w:rPr>
        <w:t xml:space="preserve"> and a considered judgment of strengths, weaknesses, and outstanding questions.</w:t>
      </w:r>
      <w:r w:rsidR="0063066D">
        <w:rPr>
          <w:rFonts w:cs="Times New Roman"/>
          <w:color w:val="000000" w:themeColor="text1"/>
        </w:rPr>
        <w:t xml:space="preserve"> </w:t>
      </w:r>
      <w:r w:rsidR="004D7ACB" w:rsidRPr="00290340">
        <w:rPr>
          <w:rFonts w:cs="Times New Roman"/>
          <w:color w:val="000000" w:themeColor="text1"/>
        </w:rPr>
        <w:t xml:space="preserve">Please </w:t>
      </w:r>
      <w:r w:rsidR="00CB141B">
        <w:rPr>
          <w:rFonts w:cs="Times New Roman"/>
          <w:color w:val="000000" w:themeColor="text1"/>
        </w:rPr>
        <w:t>include a full citation</w:t>
      </w:r>
      <w:r w:rsidR="008D4B8E">
        <w:rPr>
          <w:rFonts w:cs="Times New Roman"/>
          <w:color w:val="000000" w:themeColor="text1"/>
        </w:rPr>
        <w:t xml:space="preserve"> so that I can</w:t>
      </w:r>
      <w:r w:rsidR="00CB141B">
        <w:rPr>
          <w:rFonts w:cs="Times New Roman"/>
          <w:color w:val="000000" w:themeColor="text1"/>
        </w:rPr>
        <w:t xml:space="preserve"> </w:t>
      </w:r>
      <w:r w:rsidR="008D4B8E">
        <w:rPr>
          <w:rFonts w:cs="Times New Roman"/>
          <w:color w:val="000000" w:themeColor="text1"/>
        </w:rPr>
        <w:t>track down your source</w:t>
      </w:r>
      <w:r w:rsidR="00FC6493" w:rsidRPr="00290340">
        <w:rPr>
          <w:rFonts w:cs="Times New Roman"/>
          <w:color w:val="000000" w:themeColor="text1"/>
        </w:rPr>
        <w:t>!</w:t>
      </w:r>
    </w:p>
    <w:p w14:paraId="7EB09CB9" w14:textId="026CF626" w:rsidR="00FB2427" w:rsidRPr="00290340" w:rsidRDefault="00FB2427">
      <w:pPr>
        <w:rPr>
          <w:rFonts w:cs="Times New Roman"/>
          <w:color w:val="000000" w:themeColor="text1"/>
        </w:rPr>
      </w:pPr>
    </w:p>
    <w:p w14:paraId="292BB319" w14:textId="69D4DB00" w:rsidR="005E5F6F" w:rsidRDefault="005E5F6F">
      <w:pPr>
        <w:rPr>
          <w:rFonts w:cs="Times New Roman"/>
          <w:color w:val="000000" w:themeColor="text1"/>
        </w:rPr>
      </w:pPr>
    </w:p>
    <w:p w14:paraId="25E28949" w14:textId="77777777" w:rsidR="0013513D" w:rsidRPr="00290340" w:rsidRDefault="0013513D">
      <w:pPr>
        <w:rPr>
          <w:rFonts w:cs="Times New Roman"/>
          <w:color w:val="000000" w:themeColor="text1"/>
        </w:rPr>
      </w:pPr>
    </w:p>
    <w:p w14:paraId="2E6C5843" w14:textId="1517EF29" w:rsidR="006E23CB" w:rsidRPr="00290340" w:rsidRDefault="006E23CB" w:rsidP="006E23CB">
      <w:pPr>
        <w:pStyle w:val="ListParagraph"/>
        <w:numPr>
          <w:ilvl w:val="0"/>
          <w:numId w:val="26"/>
        </w:numPr>
        <w:rPr>
          <w:rFonts w:ascii="Times New Roman" w:hAnsi="Times New Roman" w:cs="Times New Roman"/>
          <w:b/>
          <w:color w:val="000000" w:themeColor="text1"/>
        </w:rPr>
      </w:pPr>
      <w:r w:rsidRPr="00290340">
        <w:rPr>
          <w:rFonts w:ascii="Times New Roman" w:hAnsi="Times New Roman" w:cs="Times New Roman"/>
          <w:b/>
          <w:color w:val="000000" w:themeColor="text1"/>
        </w:rPr>
        <w:t>Final Essay</w:t>
      </w:r>
      <w:r w:rsidR="00141AFC">
        <w:rPr>
          <w:rFonts w:ascii="Times New Roman" w:hAnsi="Times New Roman" w:cs="Times New Roman"/>
          <w:b/>
          <w:color w:val="000000" w:themeColor="text1"/>
        </w:rPr>
        <w:t xml:space="preserve">: </w:t>
      </w:r>
      <w:r w:rsidR="00141AFC" w:rsidRPr="00290340">
        <w:rPr>
          <w:rFonts w:ascii="Times New Roman" w:hAnsi="Times New Roman" w:cs="Times New Roman"/>
          <w:b/>
          <w:color w:val="000000" w:themeColor="text1"/>
        </w:rPr>
        <w:t xml:space="preserve">What Makes Good History? </w:t>
      </w:r>
      <w:r w:rsidRPr="00290340">
        <w:rPr>
          <w:rFonts w:ascii="Times New Roman" w:hAnsi="Times New Roman" w:cs="Times New Roman"/>
          <w:b/>
          <w:color w:val="000000" w:themeColor="text1"/>
        </w:rPr>
        <w:t>(</w:t>
      </w:r>
      <w:r w:rsidR="004A713B">
        <w:rPr>
          <w:rFonts w:ascii="Times New Roman" w:hAnsi="Times New Roman" w:cs="Times New Roman"/>
          <w:b/>
          <w:color w:val="000000" w:themeColor="text1"/>
        </w:rPr>
        <w:t>4</w:t>
      </w:r>
      <w:r w:rsidRPr="00290340">
        <w:rPr>
          <w:rFonts w:ascii="Times New Roman" w:hAnsi="Times New Roman" w:cs="Times New Roman"/>
          <w:b/>
          <w:color w:val="000000" w:themeColor="text1"/>
        </w:rPr>
        <w:t>0% of final grade)</w:t>
      </w:r>
      <w:r w:rsidR="00141AFC">
        <w:rPr>
          <w:rFonts w:ascii="Times New Roman" w:hAnsi="Times New Roman" w:cs="Times New Roman"/>
          <w:b/>
          <w:color w:val="000000" w:themeColor="text1"/>
        </w:rPr>
        <w:t>, due 05/12/2021</w:t>
      </w:r>
    </w:p>
    <w:p w14:paraId="27A17536" w14:textId="6FEC6445" w:rsidR="006E23CB" w:rsidRPr="00290340" w:rsidRDefault="006E23CB" w:rsidP="006E23CB">
      <w:pPr>
        <w:rPr>
          <w:rFonts w:cs="Times New Roman"/>
          <w:b/>
          <w:color w:val="000000" w:themeColor="text1"/>
        </w:rPr>
      </w:pPr>
    </w:p>
    <w:p w14:paraId="29AE9234" w14:textId="67224532" w:rsidR="00C87A8C" w:rsidRPr="00290340" w:rsidRDefault="002439ED" w:rsidP="008250C2">
      <w:pPr>
        <w:ind w:firstLine="720"/>
        <w:rPr>
          <w:rFonts w:cs="Times New Roman"/>
          <w:color w:val="000000" w:themeColor="text1"/>
        </w:rPr>
      </w:pPr>
      <w:r w:rsidRPr="00290340">
        <w:rPr>
          <w:rFonts w:cs="Times New Roman"/>
          <w:color w:val="000000" w:themeColor="text1"/>
        </w:rPr>
        <w:t xml:space="preserve">Using </w:t>
      </w:r>
      <w:r w:rsidR="009F3DEA" w:rsidRPr="00290340">
        <w:rPr>
          <w:rFonts w:cs="Times New Roman"/>
          <w:color w:val="000000" w:themeColor="text1"/>
        </w:rPr>
        <w:t xml:space="preserve">examples from course readings, students </w:t>
      </w:r>
      <w:r w:rsidR="009029C8" w:rsidRPr="00290340">
        <w:rPr>
          <w:rFonts w:cs="Times New Roman"/>
          <w:color w:val="000000" w:themeColor="text1"/>
        </w:rPr>
        <w:t xml:space="preserve">will need to </w:t>
      </w:r>
      <w:r w:rsidR="00D428B9" w:rsidRPr="00290340">
        <w:rPr>
          <w:rFonts w:cs="Times New Roman"/>
          <w:color w:val="000000" w:themeColor="text1"/>
        </w:rPr>
        <w:t xml:space="preserve">present an </w:t>
      </w:r>
      <w:r w:rsidR="00F90CDE">
        <w:rPr>
          <w:rFonts w:cs="Times New Roman"/>
          <w:color w:val="000000" w:themeColor="text1"/>
        </w:rPr>
        <w:t>eight</w:t>
      </w:r>
      <w:r w:rsidR="000F6328">
        <w:rPr>
          <w:rFonts w:cs="Times New Roman"/>
          <w:color w:val="000000" w:themeColor="text1"/>
        </w:rPr>
        <w:t xml:space="preserve">- to ten-page </w:t>
      </w:r>
      <w:r w:rsidR="00D428B9" w:rsidRPr="00290340">
        <w:rPr>
          <w:rFonts w:cs="Times New Roman"/>
          <w:color w:val="000000" w:themeColor="text1"/>
        </w:rPr>
        <w:t xml:space="preserve">argument </w:t>
      </w:r>
      <w:r w:rsidR="00CD4B92" w:rsidRPr="00290340">
        <w:rPr>
          <w:rFonts w:cs="Times New Roman"/>
          <w:color w:val="000000" w:themeColor="text1"/>
        </w:rPr>
        <w:t xml:space="preserve">about </w:t>
      </w:r>
      <w:r w:rsidR="00AA3C09">
        <w:rPr>
          <w:rFonts w:cs="Times New Roman"/>
          <w:color w:val="000000" w:themeColor="text1"/>
        </w:rPr>
        <w:t xml:space="preserve">what they consider </w:t>
      </w:r>
      <w:r w:rsidR="00FD7244" w:rsidRPr="00290340">
        <w:rPr>
          <w:rFonts w:cs="Times New Roman"/>
          <w:color w:val="000000" w:themeColor="text1"/>
        </w:rPr>
        <w:t xml:space="preserve">the </w:t>
      </w:r>
      <w:r w:rsidR="003344C1" w:rsidRPr="00290340">
        <w:rPr>
          <w:rFonts w:cs="Times New Roman"/>
          <w:color w:val="000000" w:themeColor="text1"/>
        </w:rPr>
        <w:t>characteristics of strong</w:t>
      </w:r>
      <w:r w:rsidR="006036DE" w:rsidRPr="00290340">
        <w:rPr>
          <w:rFonts w:cs="Times New Roman"/>
          <w:color w:val="000000" w:themeColor="text1"/>
        </w:rPr>
        <w:t xml:space="preserve"> </w:t>
      </w:r>
      <w:r w:rsidR="00E048E8" w:rsidRPr="00290340">
        <w:rPr>
          <w:rFonts w:cs="Times New Roman"/>
          <w:color w:val="000000" w:themeColor="text1"/>
        </w:rPr>
        <w:t>history</w:t>
      </w:r>
      <w:r w:rsidR="00FE1A58" w:rsidRPr="00290340">
        <w:rPr>
          <w:rFonts w:cs="Times New Roman"/>
          <w:color w:val="000000" w:themeColor="text1"/>
        </w:rPr>
        <w:t xml:space="preserve">. These might include contemporary relevance, </w:t>
      </w:r>
      <w:r w:rsidR="00002940">
        <w:rPr>
          <w:rFonts w:cs="Times New Roman"/>
          <w:color w:val="000000" w:themeColor="text1"/>
        </w:rPr>
        <w:t xml:space="preserve">presenting the past on its own terms, </w:t>
      </w:r>
      <w:r w:rsidR="004E4363">
        <w:rPr>
          <w:rFonts w:cs="Times New Roman"/>
          <w:color w:val="000000" w:themeColor="text1"/>
        </w:rPr>
        <w:t xml:space="preserve">depth or </w:t>
      </w:r>
      <w:r w:rsidR="00056EEA">
        <w:rPr>
          <w:rFonts w:cs="Times New Roman"/>
          <w:color w:val="000000" w:themeColor="text1"/>
        </w:rPr>
        <w:t xml:space="preserve">novelty of sources, </w:t>
      </w:r>
      <w:r w:rsidR="000F5B83">
        <w:rPr>
          <w:rFonts w:cs="Times New Roman"/>
          <w:color w:val="000000" w:themeColor="text1"/>
        </w:rPr>
        <w:t xml:space="preserve">historiographic </w:t>
      </w:r>
      <w:r w:rsidR="00BA636F">
        <w:rPr>
          <w:rFonts w:cs="Times New Roman"/>
          <w:color w:val="000000" w:themeColor="text1"/>
        </w:rPr>
        <w:t xml:space="preserve">“revisionism,” </w:t>
      </w:r>
      <w:r w:rsidR="00EB4029">
        <w:rPr>
          <w:rFonts w:cs="Times New Roman"/>
          <w:color w:val="000000" w:themeColor="text1"/>
        </w:rPr>
        <w:t xml:space="preserve">contingency or teleology, </w:t>
      </w:r>
      <w:r w:rsidR="00C0067D">
        <w:rPr>
          <w:rFonts w:cs="Times New Roman"/>
          <w:color w:val="000000" w:themeColor="text1"/>
        </w:rPr>
        <w:t xml:space="preserve">attachment to or avoidance of theory, </w:t>
      </w:r>
      <w:r w:rsidR="00B8673D">
        <w:rPr>
          <w:rFonts w:cs="Times New Roman"/>
          <w:color w:val="000000" w:themeColor="text1"/>
        </w:rPr>
        <w:t xml:space="preserve">connections to other </w:t>
      </w:r>
      <w:r w:rsidR="00C90ACC">
        <w:rPr>
          <w:rFonts w:cs="Times New Roman"/>
          <w:color w:val="000000" w:themeColor="text1"/>
        </w:rPr>
        <w:t>disciplines</w:t>
      </w:r>
      <w:r w:rsidR="008E2273">
        <w:rPr>
          <w:rFonts w:cs="Times New Roman"/>
          <w:color w:val="000000" w:themeColor="text1"/>
        </w:rPr>
        <w:t xml:space="preserve">, </w:t>
      </w:r>
      <w:r w:rsidR="00872057">
        <w:rPr>
          <w:rFonts w:cs="Times New Roman"/>
          <w:color w:val="000000" w:themeColor="text1"/>
        </w:rPr>
        <w:t xml:space="preserve">foregrounding </w:t>
      </w:r>
      <w:r w:rsidR="00E86C2C">
        <w:rPr>
          <w:rFonts w:cs="Times New Roman"/>
          <w:color w:val="000000" w:themeColor="text1"/>
        </w:rPr>
        <w:t>unheard voices,</w:t>
      </w:r>
      <w:r w:rsidR="00836F73">
        <w:rPr>
          <w:rFonts w:cs="Times New Roman"/>
          <w:color w:val="000000" w:themeColor="text1"/>
        </w:rPr>
        <w:t xml:space="preserve"> </w:t>
      </w:r>
      <w:r w:rsidR="00C86F6E">
        <w:rPr>
          <w:rFonts w:cs="Times New Roman"/>
          <w:color w:val="000000" w:themeColor="text1"/>
        </w:rPr>
        <w:t xml:space="preserve">generalizing </w:t>
      </w:r>
      <w:r w:rsidR="005942DE">
        <w:rPr>
          <w:rFonts w:cs="Times New Roman"/>
          <w:color w:val="000000" w:themeColor="text1"/>
        </w:rPr>
        <w:t>dominant</w:t>
      </w:r>
      <w:r w:rsidR="00844CD4">
        <w:rPr>
          <w:rFonts w:cs="Times New Roman"/>
          <w:color w:val="000000" w:themeColor="text1"/>
        </w:rPr>
        <w:t xml:space="preserve"> </w:t>
      </w:r>
      <w:r w:rsidR="003228B3">
        <w:rPr>
          <w:rFonts w:cs="Times New Roman"/>
          <w:color w:val="000000" w:themeColor="text1"/>
        </w:rPr>
        <w:t>trends</w:t>
      </w:r>
      <w:r w:rsidR="001620EB">
        <w:rPr>
          <w:rFonts w:cs="Times New Roman"/>
          <w:color w:val="000000" w:themeColor="text1"/>
        </w:rPr>
        <w:t>, or other topics of interest</w:t>
      </w:r>
      <w:r w:rsidR="00BA4213">
        <w:rPr>
          <w:rFonts w:cs="Times New Roman"/>
          <w:color w:val="000000" w:themeColor="text1"/>
        </w:rPr>
        <w:t>.</w:t>
      </w:r>
      <w:r w:rsidR="00B441E3">
        <w:rPr>
          <w:rFonts w:cs="Times New Roman"/>
          <w:color w:val="000000" w:themeColor="text1"/>
        </w:rPr>
        <w:t xml:space="preserve"> They </w:t>
      </w:r>
      <w:r w:rsidR="008960F6">
        <w:rPr>
          <w:rFonts w:cs="Times New Roman"/>
          <w:color w:val="000000" w:themeColor="text1"/>
        </w:rPr>
        <w:t xml:space="preserve">might also </w:t>
      </w:r>
      <w:r w:rsidR="00521355">
        <w:rPr>
          <w:rFonts w:cs="Times New Roman"/>
          <w:color w:val="000000" w:themeColor="text1"/>
        </w:rPr>
        <w:t>foreground the value of different types of history (</w:t>
      </w:r>
      <w:r w:rsidR="00556D45">
        <w:rPr>
          <w:rFonts w:cs="Times New Roman"/>
          <w:color w:val="000000" w:themeColor="text1"/>
        </w:rPr>
        <w:t xml:space="preserve">“bottom-up” </w:t>
      </w:r>
      <w:r w:rsidR="00635E4D">
        <w:rPr>
          <w:rFonts w:cs="Times New Roman"/>
          <w:color w:val="000000" w:themeColor="text1"/>
        </w:rPr>
        <w:t xml:space="preserve">social history, the history of ideas, </w:t>
      </w:r>
      <w:r w:rsidR="00E258C4">
        <w:rPr>
          <w:rFonts w:cs="Times New Roman"/>
          <w:color w:val="000000" w:themeColor="text1"/>
        </w:rPr>
        <w:t xml:space="preserve">cultural history, </w:t>
      </w:r>
      <w:r w:rsidR="0039546B">
        <w:rPr>
          <w:rFonts w:cs="Times New Roman"/>
          <w:color w:val="000000" w:themeColor="text1"/>
        </w:rPr>
        <w:t xml:space="preserve">institutional history, </w:t>
      </w:r>
      <w:r w:rsidR="009E39B7">
        <w:rPr>
          <w:rFonts w:cs="Times New Roman"/>
          <w:color w:val="000000" w:themeColor="text1"/>
        </w:rPr>
        <w:t>political history, etc.)</w:t>
      </w:r>
      <w:r w:rsidR="00AE49F6">
        <w:rPr>
          <w:rFonts w:cs="Times New Roman"/>
          <w:color w:val="000000" w:themeColor="text1"/>
        </w:rPr>
        <w:t xml:space="preserve"> as they pertain to </w:t>
      </w:r>
      <w:r w:rsidR="0014340A">
        <w:rPr>
          <w:rFonts w:cs="Times New Roman"/>
          <w:color w:val="000000" w:themeColor="text1"/>
        </w:rPr>
        <w:t>different scholarly goals</w:t>
      </w:r>
      <w:r w:rsidR="00876CF0">
        <w:rPr>
          <w:rFonts w:cs="Times New Roman"/>
          <w:color w:val="000000" w:themeColor="text1"/>
        </w:rPr>
        <w:t>.</w:t>
      </w:r>
      <w:r w:rsidR="00001535">
        <w:rPr>
          <w:rFonts w:cs="Times New Roman"/>
          <w:color w:val="000000" w:themeColor="text1"/>
        </w:rPr>
        <w:t xml:space="preserve"> Papers should b</w:t>
      </w:r>
      <w:r w:rsidR="00DB2AA2">
        <w:rPr>
          <w:rFonts w:cs="Times New Roman"/>
          <w:color w:val="000000" w:themeColor="text1"/>
        </w:rPr>
        <w:t xml:space="preserve">e </w:t>
      </w:r>
      <w:r w:rsidR="006C78E6">
        <w:rPr>
          <w:rFonts w:cs="Times New Roman"/>
          <w:color w:val="000000" w:themeColor="text1"/>
        </w:rPr>
        <w:t xml:space="preserve">written </w:t>
      </w:r>
      <w:r w:rsidR="00510161">
        <w:rPr>
          <w:rFonts w:cs="Times New Roman"/>
          <w:color w:val="000000" w:themeColor="text1"/>
        </w:rPr>
        <w:t>in formal, academic prose</w:t>
      </w:r>
      <w:r w:rsidR="0025461F">
        <w:rPr>
          <w:rFonts w:cs="Times New Roman"/>
          <w:color w:val="000000" w:themeColor="text1"/>
        </w:rPr>
        <w:t xml:space="preserve"> and include </w:t>
      </w:r>
      <w:r w:rsidR="00D733F9">
        <w:rPr>
          <w:rFonts w:cs="Times New Roman"/>
          <w:color w:val="000000" w:themeColor="text1"/>
        </w:rPr>
        <w:t xml:space="preserve">direct references </w:t>
      </w:r>
      <w:r w:rsidR="00EB28C6">
        <w:rPr>
          <w:rFonts w:cs="Times New Roman"/>
          <w:color w:val="000000" w:themeColor="text1"/>
        </w:rPr>
        <w:t xml:space="preserve">(and citations) to </w:t>
      </w:r>
      <w:r w:rsidR="00306E3C">
        <w:rPr>
          <w:rFonts w:cs="Times New Roman"/>
          <w:color w:val="000000" w:themeColor="text1"/>
        </w:rPr>
        <w:t>books or articles.</w:t>
      </w:r>
    </w:p>
    <w:p w14:paraId="2D8BBF32" w14:textId="6FE9F8BD" w:rsidR="00FE4C5B" w:rsidRPr="00290340" w:rsidRDefault="00FE4C5B" w:rsidP="006E23CB">
      <w:pPr>
        <w:rPr>
          <w:rFonts w:cs="Times New Roman"/>
          <w:b/>
          <w:color w:val="000000" w:themeColor="text1"/>
        </w:rPr>
      </w:pPr>
    </w:p>
    <w:p w14:paraId="5674E0EB" w14:textId="0AD4C453" w:rsidR="00EC3E7E" w:rsidRPr="00290340" w:rsidRDefault="001137D8">
      <w:pPr>
        <w:rPr>
          <w:rFonts w:cs="Times New Roman"/>
          <w:color w:val="000000" w:themeColor="text1"/>
        </w:rPr>
      </w:pPr>
      <w:r>
        <w:rPr>
          <w:rFonts w:cs="Times New Roman"/>
          <w:color w:val="000000" w:themeColor="text1"/>
        </w:rPr>
        <w:tab/>
      </w:r>
    </w:p>
    <w:p w14:paraId="004DB3DE" w14:textId="3FF9F888" w:rsidR="0060292C" w:rsidRPr="00290340" w:rsidRDefault="0060292C">
      <w:pPr>
        <w:rPr>
          <w:rFonts w:cs="Times New Roman"/>
          <w:color w:val="000000" w:themeColor="text1"/>
        </w:rPr>
      </w:pPr>
    </w:p>
    <w:p w14:paraId="73C04BAD" w14:textId="77777777" w:rsidR="0060292C" w:rsidRPr="00290340" w:rsidRDefault="0060292C">
      <w:pPr>
        <w:rPr>
          <w:rFonts w:cs="Times New Roman"/>
          <w:color w:val="000000" w:themeColor="text1"/>
        </w:rPr>
      </w:pPr>
    </w:p>
    <w:p w14:paraId="7B356FD8" w14:textId="77777777" w:rsidR="00AA330A" w:rsidRPr="00290340" w:rsidRDefault="00AA330A">
      <w:pPr>
        <w:rPr>
          <w:rFonts w:cs="Times New Roman"/>
          <w:color w:val="000000" w:themeColor="text1"/>
        </w:rPr>
      </w:pPr>
    </w:p>
    <w:p w14:paraId="4C6D9FF4" w14:textId="395BEB84" w:rsidR="00896337" w:rsidRPr="00290340" w:rsidRDefault="00896337">
      <w:pPr>
        <w:rPr>
          <w:rFonts w:cs="Times New Roman"/>
          <w:b/>
          <w:color w:val="000000" w:themeColor="text1"/>
          <w:u w:val="single"/>
        </w:rPr>
      </w:pPr>
      <w:r w:rsidRPr="00290340">
        <w:rPr>
          <w:rFonts w:cs="Times New Roman"/>
          <w:b/>
          <w:color w:val="000000" w:themeColor="text1"/>
          <w:u w:val="single"/>
        </w:rPr>
        <w:t>Required books</w:t>
      </w:r>
      <w:r w:rsidR="004342F2" w:rsidRPr="00290340">
        <w:rPr>
          <w:rFonts w:cs="Times New Roman"/>
          <w:b/>
          <w:color w:val="000000" w:themeColor="text1"/>
          <w:u w:val="single"/>
        </w:rPr>
        <w:t>—</w:t>
      </w:r>
    </w:p>
    <w:p w14:paraId="3E461379" w14:textId="77777777" w:rsidR="001E7A9C" w:rsidRPr="00290340" w:rsidRDefault="001E7A9C">
      <w:pPr>
        <w:rPr>
          <w:rFonts w:cs="Times New Roman"/>
          <w:color w:val="000000" w:themeColor="text1"/>
        </w:rPr>
      </w:pPr>
    </w:p>
    <w:p w14:paraId="362AA1B8" w14:textId="03C1D647" w:rsidR="005250C1" w:rsidRPr="00290340" w:rsidRDefault="005250C1">
      <w:pPr>
        <w:rPr>
          <w:rFonts w:cs="Times New Roman"/>
          <w:color w:val="000000" w:themeColor="text1"/>
        </w:rPr>
      </w:pPr>
      <w:r w:rsidRPr="00290340">
        <w:rPr>
          <w:rFonts w:cs="Times New Roman"/>
          <w:color w:val="000000" w:themeColor="text1"/>
        </w:rPr>
        <w:t xml:space="preserve">Zoë Burkholder, </w:t>
      </w:r>
      <w:r w:rsidRPr="00290340">
        <w:rPr>
          <w:rFonts w:cs="Times New Roman"/>
          <w:i/>
          <w:color w:val="000000" w:themeColor="text1"/>
        </w:rPr>
        <w:t>Color in the Classroom: How American Schools Taught Race, 1900-1954</w:t>
      </w:r>
      <w:r w:rsidR="00F3224C" w:rsidRPr="00290340">
        <w:rPr>
          <w:rFonts w:cs="Times New Roman"/>
          <w:color w:val="000000" w:themeColor="text1"/>
        </w:rPr>
        <w:t xml:space="preserve"> (New</w:t>
      </w:r>
      <w:r w:rsidR="00F3224C" w:rsidRPr="00290340">
        <w:rPr>
          <w:rFonts w:cs="Times New Roman"/>
          <w:color w:val="000000" w:themeColor="text1"/>
        </w:rPr>
        <w:tab/>
        <w:t>York: Oxford University Press, 2011)</w:t>
      </w:r>
    </w:p>
    <w:p w14:paraId="76CC56E2" w14:textId="22A52645" w:rsidR="00A85864" w:rsidRPr="00290340" w:rsidRDefault="00A85864" w:rsidP="009F2F04">
      <w:pPr>
        <w:rPr>
          <w:rFonts w:cs="Times New Roman"/>
          <w:b/>
          <w:color w:val="000000" w:themeColor="text1"/>
        </w:rPr>
      </w:pPr>
      <w:r w:rsidRPr="00290340">
        <w:rPr>
          <w:rFonts w:cs="Times New Roman"/>
          <w:color w:val="000000" w:themeColor="text1"/>
        </w:rPr>
        <w:t xml:space="preserve">Tracy L. </w:t>
      </w:r>
      <w:proofErr w:type="spellStart"/>
      <w:r w:rsidRPr="00290340">
        <w:rPr>
          <w:rFonts w:cs="Times New Roman"/>
          <w:color w:val="000000" w:themeColor="text1"/>
        </w:rPr>
        <w:t>Steffes</w:t>
      </w:r>
      <w:proofErr w:type="spellEnd"/>
      <w:r w:rsidRPr="00290340">
        <w:rPr>
          <w:rFonts w:cs="Times New Roman"/>
          <w:color w:val="000000" w:themeColor="text1"/>
        </w:rPr>
        <w:t xml:space="preserve">, </w:t>
      </w:r>
      <w:r w:rsidRPr="00290340">
        <w:rPr>
          <w:rFonts w:cs="Times New Roman"/>
          <w:i/>
          <w:color w:val="000000" w:themeColor="text1"/>
        </w:rPr>
        <w:t>School, Society, and State: A New Education to Govern America</w:t>
      </w:r>
      <w:r w:rsidR="00394D7B" w:rsidRPr="00290340">
        <w:rPr>
          <w:rFonts w:cs="Times New Roman"/>
          <w:i/>
          <w:color w:val="000000" w:themeColor="text1"/>
        </w:rPr>
        <w:t>, 1890-1940</w:t>
      </w:r>
      <w:r w:rsidR="00394D7B" w:rsidRPr="00290340">
        <w:rPr>
          <w:rFonts w:cs="Times New Roman"/>
          <w:i/>
          <w:color w:val="000000" w:themeColor="text1"/>
        </w:rPr>
        <w:tab/>
      </w:r>
      <w:r w:rsidR="00394D7B" w:rsidRPr="00290340">
        <w:rPr>
          <w:rFonts w:cs="Times New Roman"/>
          <w:color w:val="000000" w:themeColor="text1"/>
        </w:rPr>
        <w:t>(Chicago: University of Chicago Press, 2012)</w:t>
      </w:r>
    </w:p>
    <w:p w14:paraId="4E62531D" w14:textId="320F28FA" w:rsidR="00534E9E" w:rsidRPr="00290340" w:rsidRDefault="00534E9E">
      <w:pPr>
        <w:rPr>
          <w:rFonts w:cs="Times New Roman"/>
          <w:color w:val="000000" w:themeColor="text1"/>
        </w:rPr>
      </w:pPr>
    </w:p>
    <w:p w14:paraId="0AA3CC60" w14:textId="00D4703A" w:rsidR="00BF5C46" w:rsidRPr="00290340" w:rsidRDefault="00B22C78">
      <w:pPr>
        <w:rPr>
          <w:rFonts w:cs="Times New Roman"/>
          <w:color w:val="000000" w:themeColor="text1"/>
        </w:rPr>
      </w:pPr>
      <w:r w:rsidRPr="00290340">
        <w:rPr>
          <w:rFonts w:cs="Times New Roman"/>
          <w:color w:val="000000" w:themeColor="text1"/>
        </w:rPr>
        <w:t>***</w:t>
      </w:r>
      <w:r w:rsidR="00181461" w:rsidRPr="00290340">
        <w:rPr>
          <w:rFonts w:cs="Times New Roman"/>
          <w:color w:val="000000" w:themeColor="text1"/>
        </w:rPr>
        <w:t xml:space="preserve">All other readings will be available as .pdf files on </w:t>
      </w:r>
      <w:proofErr w:type="gramStart"/>
      <w:r w:rsidR="00181461" w:rsidRPr="00290340">
        <w:rPr>
          <w:rFonts w:cs="Times New Roman"/>
          <w:color w:val="000000" w:themeColor="text1"/>
        </w:rPr>
        <w:t>ELMS.</w:t>
      </w:r>
      <w:r w:rsidRPr="00290340">
        <w:rPr>
          <w:rFonts w:cs="Times New Roman"/>
          <w:color w:val="000000" w:themeColor="text1"/>
        </w:rPr>
        <w:t>*</w:t>
      </w:r>
      <w:proofErr w:type="gramEnd"/>
      <w:r w:rsidRPr="00290340">
        <w:rPr>
          <w:rFonts w:cs="Times New Roman"/>
          <w:color w:val="000000" w:themeColor="text1"/>
        </w:rPr>
        <w:t>**</w:t>
      </w:r>
    </w:p>
    <w:p w14:paraId="5B4E880A" w14:textId="62E4F1F4" w:rsidR="001E6566" w:rsidRPr="00290340" w:rsidRDefault="001E6566">
      <w:pPr>
        <w:rPr>
          <w:rFonts w:cs="Times New Roman"/>
          <w:color w:val="000000" w:themeColor="text1"/>
        </w:rPr>
      </w:pPr>
    </w:p>
    <w:p w14:paraId="04230053" w14:textId="4BA04945" w:rsidR="00BC7222" w:rsidRPr="00290340" w:rsidRDefault="00BC7222">
      <w:pPr>
        <w:rPr>
          <w:rFonts w:cs="Times New Roman"/>
          <w:color w:val="000000" w:themeColor="text1"/>
        </w:rPr>
      </w:pPr>
    </w:p>
    <w:p w14:paraId="73F567A5" w14:textId="77777777" w:rsidR="00ED0964" w:rsidRPr="00290340" w:rsidRDefault="00ED0964" w:rsidP="00ED0964">
      <w:pPr>
        <w:rPr>
          <w:rFonts w:cs="Times New Roman"/>
          <w:b/>
          <w:color w:val="000000" w:themeColor="text1"/>
        </w:rPr>
      </w:pPr>
    </w:p>
    <w:p w14:paraId="28960779" w14:textId="77777777" w:rsidR="00ED0964" w:rsidRPr="00290340" w:rsidRDefault="00ED0964" w:rsidP="00ED0964">
      <w:pPr>
        <w:rPr>
          <w:rFonts w:cs="Times New Roman"/>
          <w:color w:val="000000" w:themeColor="text1"/>
        </w:rPr>
      </w:pPr>
    </w:p>
    <w:p w14:paraId="1EA98167" w14:textId="77777777" w:rsidR="00ED0964" w:rsidRPr="00290340" w:rsidRDefault="00ED0964" w:rsidP="00ED0964">
      <w:pPr>
        <w:rPr>
          <w:rFonts w:cs="Times New Roman"/>
          <w:b/>
          <w:bCs/>
          <w:u w:val="single"/>
        </w:rPr>
      </w:pPr>
      <w:r w:rsidRPr="00290340">
        <w:rPr>
          <w:rFonts w:cs="Times New Roman"/>
          <w:b/>
          <w:bCs/>
          <w:u w:val="single"/>
        </w:rPr>
        <w:t>Students With Special Needs—</w:t>
      </w:r>
    </w:p>
    <w:p w14:paraId="67D61B17" w14:textId="77777777" w:rsidR="00ED0964" w:rsidRPr="00290340" w:rsidRDefault="00ED0964" w:rsidP="00ED0964">
      <w:pPr>
        <w:rPr>
          <w:rFonts w:cs="Times New Roman"/>
        </w:rPr>
      </w:pPr>
    </w:p>
    <w:p w14:paraId="1BDA36EC" w14:textId="77777777" w:rsidR="00ED0964" w:rsidRPr="00290340" w:rsidRDefault="00ED0964" w:rsidP="00ED0964">
      <w:pPr>
        <w:rPr>
          <w:rFonts w:cs="Times New Roman"/>
        </w:rPr>
      </w:pPr>
      <w:r w:rsidRPr="00290340">
        <w:rPr>
          <w:rFonts w:cs="Times New Roman"/>
        </w:rPr>
        <w:t>The Americans with Disabilities Act (ADA) is a federal anti-discrimination statute that provides comprehensive civil-rights protection for people with disabilities. Among other things, this legislation requires all schools, colleges, and universities to make reasonable accommodations for disabled students so that they can have access to an equal learning environment. If you have a disability requiring accommodation, please let me know so I can make the appropriate arrangements.</w:t>
      </w:r>
    </w:p>
    <w:p w14:paraId="5F27BDEC" w14:textId="3399C347" w:rsidR="001D095C" w:rsidRPr="00290340" w:rsidRDefault="001D095C">
      <w:pPr>
        <w:rPr>
          <w:rFonts w:cs="Times New Roman"/>
          <w:color w:val="000000" w:themeColor="text1"/>
        </w:rPr>
      </w:pPr>
    </w:p>
    <w:p w14:paraId="2CE54E31" w14:textId="77777777" w:rsidR="00ED0964" w:rsidRPr="00290340" w:rsidRDefault="00ED0964">
      <w:pPr>
        <w:rPr>
          <w:rFonts w:cs="Times New Roman"/>
          <w:color w:val="000000" w:themeColor="text1"/>
        </w:rPr>
      </w:pPr>
    </w:p>
    <w:p w14:paraId="30DA2847" w14:textId="4D3A2526" w:rsidR="00E04E25" w:rsidRPr="00290340" w:rsidRDefault="00E04E25">
      <w:pPr>
        <w:rPr>
          <w:rFonts w:cs="Times New Roman"/>
          <w:b/>
          <w:color w:val="000000" w:themeColor="text1"/>
          <w:u w:val="single"/>
        </w:rPr>
      </w:pPr>
      <w:r w:rsidRPr="00290340">
        <w:rPr>
          <w:rFonts w:cs="Times New Roman"/>
          <w:b/>
          <w:color w:val="000000" w:themeColor="text1"/>
          <w:u w:val="single"/>
        </w:rPr>
        <w:t>Schedule of Meetings</w:t>
      </w:r>
    </w:p>
    <w:p w14:paraId="4AB00FE6" w14:textId="77777777" w:rsidR="00E04E25" w:rsidRPr="00290340" w:rsidRDefault="00E04E25">
      <w:pPr>
        <w:rPr>
          <w:rFonts w:cs="Times New Roman"/>
          <w:b/>
          <w:color w:val="000000" w:themeColor="text1"/>
          <w:u w:val="single"/>
        </w:rPr>
      </w:pPr>
    </w:p>
    <w:p w14:paraId="5E80A2A7" w14:textId="299F3D0F" w:rsidR="004B236C" w:rsidRPr="00290340" w:rsidRDefault="00E13449" w:rsidP="00E2236E">
      <w:pPr>
        <w:rPr>
          <w:rFonts w:cs="Times New Roman"/>
          <w:b/>
          <w:color w:val="000000" w:themeColor="text1"/>
          <w:u w:val="single"/>
        </w:rPr>
      </w:pPr>
      <w:r w:rsidRPr="00290340">
        <w:rPr>
          <w:rFonts w:cs="Times New Roman"/>
          <w:b/>
          <w:color w:val="000000" w:themeColor="text1"/>
          <w:u w:val="single"/>
        </w:rPr>
        <w:t>Week #1</w:t>
      </w:r>
      <w:r w:rsidR="00996F3F" w:rsidRPr="00290340">
        <w:rPr>
          <w:rFonts w:cs="Times New Roman"/>
          <w:b/>
          <w:color w:val="000000" w:themeColor="text1"/>
          <w:u w:val="single"/>
        </w:rPr>
        <w:t xml:space="preserve"> (01/28/2021):</w:t>
      </w:r>
      <w:r w:rsidRPr="00290340">
        <w:rPr>
          <w:rFonts w:cs="Times New Roman"/>
          <w:b/>
          <w:color w:val="000000" w:themeColor="text1"/>
          <w:u w:val="single"/>
        </w:rPr>
        <w:t xml:space="preserve"> </w:t>
      </w:r>
      <w:r w:rsidR="004B236C" w:rsidRPr="00290340">
        <w:rPr>
          <w:rFonts w:cs="Times New Roman"/>
          <w:b/>
          <w:color w:val="000000" w:themeColor="text1"/>
          <w:u w:val="single"/>
        </w:rPr>
        <w:t xml:space="preserve">What </w:t>
      </w:r>
      <w:r w:rsidR="000D4109" w:rsidRPr="00290340">
        <w:rPr>
          <w:rFonts w:cs="Times New Roman"/>
          <w:b/>
          <w:color w:val="000000" w:themeColor="text1"/>
          <w:u w:val="single"/>
        </w:rPr>
        <w:t>(</w:t>
      </w:r>
      <w:r w:rsidR="004D4BBC" w:rsidRPr="00290340">
        <w:rPr>
          <w:rFonts w:cs="Times New Roman"/>
          <w:b/>
          <w:color w:val="000000" w:themeColor="text1"/>
          <w:u w:val="single"/>
        </w:rPr>
        <w:t>Use</w:t>
      </w:r>
      <w:r w:rsidR="000D4109" w:rsidRPr="00290340">
        <w:rPr>
          <w:rFonts w:cs="Times New Roman"/>
          <w:b/>
          <w:color w:val="000000" w:themeColor="text1"/>
          <w:u w:val="single"/>
        </w:rPr>
        <w:t xml:space="preserve">) </w:t>
      </w:r>
      <w:r w:rsidR="004B236C" w:rsidRPr="00290340">
        <w:rPr>
          <w:rFonts w:cs="Times New Roman"/>
          <w:b/>
          <w:color w:val="000000" w:themeColor="text1"/>
          <w:u w:val="single"/>
        </w:rPr>
        <w:t>is History?</w:t>
      </w:r>
    </w:p>
    <w:p w14:paraId="5CF62969" w14:textId="535974F9" w:rsidR="00290C6F" w:rsidRPr="00290340" w:rsidRDefault="00290C6F" w:rsidP="00E2236E">
      <w:pPr>
        <w:rPr>
          <w:rFonts w:cs="Times New Roman"/>
          <w:b/>
          <w:color w:val="000000" w:themeColor="text1"/>
        </w:rPr>
      </w:pPr>
    </w:p>
    <w:p w14:paraId="29E94B27" w14:textId="36550D0F" w:rsidR="00431618" w:rsidRPr="00290340" w:rsidRDefault="002A220C" w:rsidP="00E2236E">
      <w:pPr>
        <w:rPr>
          <w:rFonts w:cs="Times New Roman"/>
          <w:b/>
          <w:color w:val="000000" w:themeColor="text1"/>
        </w:rPr>
      </w:pPr>
      <w:r w:rsidRPr="00290340">
        <w:rPr>
          <w:rFonts w:cs="Times New Roman"/>
          <w:b/>
          <w:color w:val="000000" w:themeColor="text1"/>
        </w:rPr>
        <w:t>W</w:t>
      </w:r>
      <w:r w:rsidR="0084029B" w:rsidRPr="00290340">
        <w:rPr>
          <w:rFonts w:cs="Times New Roman"/>
          <w:b/>
          <w:color w:val="000000" w:themeColor="text1"/>
        </w:rPr>
        <w:t xml:space="preserve">hat </w:t>
      </w:r>
      <w:r w:rsidR="00135897" w:rsidRPr="00290340">
        <w:rPr>
          <w:rFonts w:cs="Times New Roman"/>
          <w:b/>
          <w:color w:val="000000" w:themeColor="text1"/>
        </w:rPr>
        <w:t xml:space="preserve">is </w:t>
      </w:r>
      <w:r w:rsidR="00EE5407" w:rsidRPr="00290340">
        <w:rPr>
          <w:rFonts w:cs="Times New Roman"/>
          <w:b/>
          <w:color w:val="000000" w:themeColor="text1"/>
        </w:rPr>
        <w:t>history</w:t>
      </w:r>
      <w:r w:rsidR="0015414F" w:rsidRPr="00290340">
        <w:rPr>
          <w:rFonts w:cs="Times New Roman"/>
          <w:b/>
          <w:color w:val="000000" w:themeColor="text1"/>
        </w:rPr>
        <w:t>,</w:t>
      </w:r>
      <w:r w:rsidRPr="00290340">
        <w:rPr>
          <w:rFonts w:cs="Times New Roman"/>
          <w:b/>
          <w:color w:val="000000" w:themeColor="text1"/>
        </w:rPr>
        <w:t xml:space="preserve"> exactly,</w:t>
      </w:r>
      <w:r w:rsidR="0015414F" w:rsidRPr="00290340">
        <w:rPr>
          <w:rFonts w:cs="Times New Roman"/>
          <w:b/>
          <w:color w:val="000000" w:themeColor="text1"/>
        </w:rPr>
        <w:t xml:space="preserve"> and what is it supposed to accomplish</w:t>
      </w:r>
      <w:r w:rsidR="004512D8" w:rsidRPr="00290340">
        <w:rPr>
          <w:rFonts w:cs="Times New Roman"/>
          <w:b/>
          <w:color w:val="000000" w:themeColor="text1"/>
        </w:rPr>
        <w:t>?</w:t>
      </w:r>
      <w:r w:rsidR="00DF7D94" w:rsidRPr="00290340">
        <w:rPr>
          <w:rFonts w:cs="Times New Roman"/>
          <w:b/>
          <w:color w:val="000000" w:themeColor="text1"/>
        </w:rPr>
        <w:t xml:space="preserve"> </w:t>
      </w:r>
      <w:r w:rsidR="0024114E" w:rsidRPr="00290340">
        <w:rPr>
          <w:rFonts w:cs="Times New Roman"/>
          <w:b/>
          <w:color w:val="000000" w:themeColor="text1"/>
        </w:rPr>
        <w:t>What are its strengths and weaknesses, and h</w:t>
      </w:r>
      <w:r w:rsidR="0036346A" w:rsidRPr="00290340">
        <w:rPr>
          <w:rFonts w:cs="Times New Roman"/>
          <w:b/>
          <w:color w:val="000000" w:themeColor="text1"/>
        </w:rPr>
        <w:t xml:space="preserve">ow can we </w:t>
      </w:r>
      <w:r w:rsidR="00E65F37" w:rsidRPr="00290340">
        <w:rPr>
          <w:rFonts w:cs="Times New Roman"/>
          <w:b/>
          <w:color w:val="000000" w:themeColor="text1"/>
        </w:rPr>
        <w:t xml:space="preserve">judge </w:t>
      </w:r>
      <w:r w:rsidR="007353D8" w:rsidRPr="00290340">
        <w:rPr>
          <w:rFonts w:cs="Times New Roman"/>
          <w:b/>
          <w:color w:val="000000" w:themeColor="text1"/>
        </w:rPr>
        <w:t>the</w:t>
      </w:r>
      <w:r w:rsidR="00E65F37" w:rsidRPr="00290340">
        <w:rPr>
          <w:rFonts w:cs="Times New Roman"/>
          <w:b/>
          <w:color w:val="000000" w:themeColor="text1"/>
        </w:rPr>
        <w:t xml:space="preserve"> quality</w:t>
      </w:r>
      <w:r w:rsidR="007353D8" w:rsidRPr="00290340">
        <w:rPr>
          <w:rFonts w:cs="Times New Roman"/>
          <w:b/>
          <w:color w:val="000000" w:themeColor="text1"/>
        </w:rPr>
        <w:t xml:space="preserve"> or validity</w:t>
      </w:r>
      <w:r w:rsidR="00183980" w:rsidRPr="00290340">
        <w:rPr>
          <w:rFonts w:cs="Times New Roman"/>
          <w:b/>
          <w:color w:val="000000" w:themeColor="text1"/>
        </w:rPr>
        <w:t xml:space="preserve"> of past narratives</w:t>
      </w:r>
      <w:r w:rsidR="007353D8" w:rsidRPr="00290340">
        <w:rPr>
          <w:rFonts w:cs="Times New Roman"/>
          <w:b/>
          <w:color w:val="000000" w:themeColor="text1"/>
        </w:rPr>
        <w:t>?</w:t>
      </w:r>
    </w:p>
    <w:p w14:paraId="0603E747" w14:textId="77777777" w:rsidR="00290C6F" w:rsidRPr="00290340" w:rsidRDefault="00290C6F" w:rsidP="00E2236E">
      <w:pPr>
        <w:rPr>
          <w:rFonts w:cs="Times New Roman"/>
          <w:b/>
          <w:color w:val="000000" w:themeColor="text1"/>
        </w:rPr>
      </w:pPr>
    </w:p>
    <w:p w14:paraId="63D653A0" w14:textId="6E03B3BC" w:rsidR="004B236C" w:rsidRPr="00290340" w:rsidRDefault="00FA34B6" w:rsidP="00FA34B6">
      <w:pPr>
        <w:pStyle w:val="ListParagraph"/>
        <w:numPr>
          <w:ilvl w:val="0"/>
          <w:numId w:val="20"/>
        </w:numPr>
        <w:rPr>
          <w:rFonts w:ascii="Times New Roman" w:hAnsi="Times New Roman" w:cs="Times New Roman"/>
          <w:color w:val="000000" w:themeColor="text1"/>
        </w:rPr>
      </w:pPr>
      <w:r w:rsidRPr="00290340">
        <w:rPr>
          <w:rFonts w:ascii="Times New Roman" w:hAnsi="Times New Roman" w:cs="Times New Roman"/>
          <w:color w:val="000000" w:themeColor="text1"/>
        </w:rPr>
        <w:t>Beard, “Written History as an Act of Faith</w:t>
      </w:r>
      <w:r w:rsidR="00DA66ED"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DA66ED" w:rsidRPr="00290340">
        <w:rPr>
          <w:rFonts w:ascii="Times New Roman" w:hAnsi="Times New Roman" w:cs="Times New Roman"/>
          <w:color w:val="000000" w:themeColor="text1"/>
        </w:rPr>
        <w:t xml:space="preserve"> </w:t>
      </w:r>
      <w:r w:rsidR="00DA66ED" w:rsidRPr="00290340">
        <w:rPr>
          <w:rFonts w:ascii="Times New Roman" w:hAnsi="Times New Roman" w:cs="Times New Roman"/>
          <w:i/>
          <w:color w:val="000000" w:themeColor="text1"/>
        </w:rPr>
        <w:t xml:space="preserve">American Historical Review </w:t>
      </w:r>
      <w:r w:rsidR="00DA66ED" w:rsidRPr="00290340">
        <w:rPr>
          <w:rFonts w:ascii="Times New Roman" w:hAnsi="Times New Roman" w:cs="Times New Roman"/>
          <w:color w:val="000000" w:themeColor="text1"/>
        </w:rPr>
        <w:t>39, no. 2</w:t>
      </w:r>
      <w:r w:rsidR="00DA66ED" w:rsidRPr="00290340">
        <w:rPr>
          <w:rFonts w:ascii="Times New Roman" w:hAnsi="Times New Roman" w:cs="Times New Roman"/>
          <w:color w:val="000000" w:themeColor="text1"/>
        </w:rPr>
        <w:tab/>
        <w:t>(January 1934): 219-231.</w:t>
      </w:r>
    </w:p>
    <w:p w14:paraId="5D91DABD" w14:textId="5EE1A17E" w:rsidR="00BB32CC" w:rsidRPr="00290340" w:rsidRDefault="00BB32CC" w:rsidP="00BB32CC">
      <w:pPr>
        <w:pStyle w:val="ListParagraph"/>
        <w:numPr>
          <w:ilvl w:val="0"/>
          <w:numId w:val="20"/>
        </w:numPr>
        <w:rPr>
          <w:rFonts w:ascii="Times New Roman" w:hAnsi="Times New Roman" w:cs="Times New Roman"/>
          <w:color w:val="000000" w:themeColor="text1"/>
        </w:rPr>
      </w:pPr>
      <w:r w:rsidRPr="00290340">
        <w:rPr>
          <w:rFonts w:ascii="Times New Roman" w:hAnsi="Times New Roman" w:cs="Times New Roman"/>
          <w:color w:val="000000" w:themeColor="text1"/>
        </w:rPr>
        <w:t>Cronon, “A Place for Stories</w:t>
      </w:r>
      <w:r w:rsidR="00944464" w:rsidRPr="00290340">
        <w:rPr>
          <w:rFonts w:ascii="Times New Roman" w:hAnsi="Times New Roman" w:cs="Times New Roman"/>
          <w:color w:val="000000" w:themeColor="text1"/>
        </w:rPr>
        <w:t>: Nature, History, and Narrative</w:t>
      </w:r>
      <w:r w:rsidR="001F3A2A"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1F3A2A" w:rsidRPr="00290340">
        <w:rPr>
          <w:rFonts w:ascii="Times New Roman" w:hAnsi="Times New Roman" w:cs="Times New Roman"/>
          <w:color w:val="000000" w:themeColor="text1"/>
        </w:rPr>
        <w:t xml:space="preserve"> </w:t>
      </w:r>
      <w:r w:rsidR="001F3A2A" w:rsidRPr="00290340">
        <w:rPr>
          <w:rFonts w:ascii="Times New Roman" w:hAnsi="Times New Roman" w:cs="Times New Roman"/>
          <w:i/>
          <w:color w:val="000000" w:themeColor="text1"/>
        </w:rPr>
        <w:t>Journal of American</w:t>
      </w:r>
      <w:r w:rsidR="0049397E" w:rsidRPr="00290340">
        <w:rPr>
          <w:rFonts w:ascii="Times New Roman" w:hAnsi="Times New Roman" w:cs="Times New Roman"/>
          <w:i/>
          <w:color w:val="000000" w:themeColor="text1"/>
        </w:rPr>
        <w:tab/>
      </w:r>
      <w:r w:rsidR="001F3A2A" w:rsidRPr="00290340">
        <w:rPr>
          <w:rFonts w:ascii="Times New Roman" w:hAnsi="Times New Roman" w:cs="Times New Roman"/>
          <w:i/>
          <w:color w:val="000000" w:themeColor="text1"/>
        </w:rPr>
        <w:t>History</w:t>
      </w:r>
      <w:r w:rsidR="001F3A2A" w:rsidRPr="00290340">
        <w:rPr>
          <w:rFonts w:ascii="Times New Roman" w:hAnsi="Times New Roman" w:cs="Times New Roman"/>
          <w:color w:val="000000" w:themeColor="text1"/>
        </w:rPr>
        <w:t xml:space="preserve"> </w:t>
      </w:r>
      <w:r w:rsidR="003D0733" w:rsidRPr="00290340">
        <w:rPr>
          <w:rFonts w:ascii="Times New Roman" w:hAnsi="Times New Roman" w:cs="Times New Roman"/>
          <w:color w:val="000000" w:themeColor="text1"/>
        </w:rPr>
        <w:t xml:space="preserve">78, no. 4 </w:t>
      </w:r>
      <w:r w:rsidR="001F3A2A" w:rsidRPr="00290340">
        <w:rPr>
          <w:rFonts w:ascii="Times New Roman" w:hAnsi="Times New Roman" w:cs="Times New Roman"/>
          <w:color w:val="000000" w:themeColor="text1"/>
        </w:rPr>
        <w:t>(March 1992): 1347-1376</w:t>
      </w:r>
    </w:p>
    <w:p w14:paraId="13F95510" w14:textId="390E763E" w:rsidR="00BB32CC" w:rsidRPr="00290340" w:rsidRDefault="00FC7B9E" w:rsidP="00BB32CC">
      <w:pPr>
        <w:pStyle w:val="ListParagraph"/>
        <w:numPr>
          <w:ilvl w:val="0"/>
          <w:numId w:val="20"/>
        </w:numPr>
        <w:rPr>
          <w:rFonts w:ascii="Times New Roman" w:hAnsi="Times New Roman" w:cs="Times New Roman"/>
          <w:color w:val="000000" w:themeColor="text1"/>
        </w:rPr>
      </w:pPr>
      <w:r w:rsidRPr="00290340">
        <w:rPr>
          <w:rFonts w:ascii="Times New Roman" w:hAnsi="Times New Roman" w:cs="Times New Roman"/>
          <w:color w:val="000000" w:themeColor="text1"/>
        </w:rPr>
        <w:t>Erickson, “How/Should We Generalize?”</w:t>
      </w:r>
      <w:r w:rsidR="00686CB8" w:rsidRPr="00290340">
        <w:rPr>
          <w:rFonts w:ascii="Times New Roman" w:hAnsi="Times New Roman" w:cs="Times New Roman"/>
          <w:color w:val="000000" w:themeColor="text1"/>
        </w:rPr>
        <w:t xml:space="preserve"> </w:t>
      </w:r>
      <w:r w:rsidR="00686CB8" w:rsidRPr="00290340">
        <w:rPr>
          <w:rFonts w:ascii="Times New Roman" w:hAnsi="Times New Roman" w:cs="Times New Roman"/>
          <w:i/>
          <w:color w:val="000000" w:themeColor="text1"/>
        </w:rPr>
        <w:t xml:space="preserve">History of Education Quarterly </w:t>
      </w:r>
      <w:r w:rsidR="00686CB8" w:rsidRPr="00290340">
        <w:rPr>
          <w:rFonts w:ascii="Times New Roman" w:hAnsi="Times New Roman" w:cs="Times New Roman"/>
          <w:color w:val="000000" w:themeColor="text1"/>
        </w:rPr>
        <w:t>60, no. 1</w:t>
      </w:r>
      <w:r w:rsidR="00686CB8" w:rsidRPr="00290340">
        <w:rPr>
          <w:rFonts w:ascii="Times New Roman" w:hAnsi="Times New Roman" w:cs="Times New Roman"/>
          <w:color w:val="000000" w:themeColor="text1"/>
        </w:rPr>
        <w:tab/>
        <w:t>(January 2020): 86-97</w:t>
      </w:r>
    </w:p>
    <w:p w14:paraId="381CBF20" w14:textId="7DCC3920" w:rsidR="00611EBA" w:rsidRPr="00290340" w:rsidRDefault="00611EBA" w:rsidP="009506B6">
      <w:pPr>
        <w:rPr>
          <w:rFonts w:cs="Times New Roman"/>
          <w:b/>
          <w:color w:val="000000" w:themeColor="text1"/>
        </w:rPr>
      </w:pPr>
    </w:p>
    <w:p w14:paraId="5095FE41" w14:textId="77777777" w:rsidR="00611EBA" w:rsidRPr="00290340" w:rsidRDefault="00611EBA" w:rsidP="009506B6">
      <w:pPr>
        <w:rPr>
          <w:rFonts w:cs="Times New Roman"/>
          <w:b/>
          <w:color w:val="000000" w:themeColor="text1"/>
        </w:rPr>
      </w:pPr>
    </w:p>
    <w:p w14:paraId="33EDD887" w14:textId="5423892E" w:rsidR="009506B6" w:rsidRPr="00290340" w:rsidRDefault="00E13449" w:rsidP="009506B6">
      <w:pPr>
        <w:rPr>
          <w:rFonts w:cs="Times New Roman"/>
          <w:b/>
          <w:color w:val="000000" w:themeColor="text1"/>
          <w:u w:val="single"/>
        </w:rPr>
      </w:pPr>
      <w:r w:rsidRPr="00290340">
        <w:rPr>
          <w:rFonts w:cs="Times New Roman"/>
          <w:b/>
          <w:color w:val="000000" w:themeColor="text1"/>
          <w:u w:val="single"/>
        </w:rPr>
        <w:t>Week #2</w:t>
      </w:r>
      <w:r w:rsidR="008F526E" w:rsidRPr="00290340">
        <w:rPr>
          <w:rFonts w:cs="Times New Roman"/>
          <w:b/>
          <w:color w:val="000000" w:themeColor="text1"/>
          <w:u w:val="single"/>
        </w:rPr>
        <w:t xml:space="preserve"> (02/04/2021)</w:t>
      </w:r>
      <w:r w:rsidRPr="00290340">
        <w:rPr>
          <w:rFonts w:cs="Times New Roman"/>
          <w:b/>
          <w:color w:val="000000" w:themeColor="text1"/>
          <w:u w:val="single"/>
        </w:rPr>
        <w:t>:</w:t>
      </w:r>
      <w:r w:rsidR="00275A6E" w:rsidRPr="00290340">
        <w:rPr>
          <w:rFonts w:cs="Times New Roman"/>
          <w:b/>
          <w:color w:val="000000" w:themeColor="text1"/>
          <w:u w:val="single"/>
        </w:rPr>
        <w:t xml:space="preserve"> </w:t>
      </w:r>
      <w:r w:rsidR="007714C4" w:rsidRPr="00290340">
        <w:rPr>
          <w:rFonts w:cs="Times New Roman"/>
          <w:b/>
          <w:color w:val="000000" w:themeColor="text1"/>
          <w:u w:val="single"/>
        </w:rPr>
        <w:t>Education</w:t>
      </w:r>
      <w:r w:rsidR="00B851BF" w:rsidRPr="00290340">
        <w:rPr>
          <w:rFonts w:cs="Times New Roman"/>
          <w:b/>
          <w:color w:val="000000" w:themeColor="text1"/>
          <w:u w:val="single"/>
        </w:rPr>
        <w:t xml:space="preserve">, </w:t>
      </w:r>
      <w:r w:rsidR="007714C4" w:rsidRPr="00290340">
        <w:rPr>
          <w:rFonts w:cs="Times New Roman"/>
          <w:b/>
          <w:color w:val="000000" w:themeColor="text1"/>
          <w:u w:val="single"/>
        </w:rPr>
        <w:t>Republican Citizenship</w:t>
      </w:r>
      <w:r w:rsidR="00EC28CA" w:rsidRPr="00290340">
        <w:rPr>
          <w:rFonts w:cs="Times New Roman"/>
          <w:b/>
          <w:color w:val="000000" w:themeColor="text1"/>
          <w:u w:val="single"/>
        </w:rPr>
        <w:t>, and the Market</w:t>
      </w:r>
    </w:p>
    <w:p w14:paraId="14D37764" w14:textId="77777777" w:rsidR="00113844" w:rsidRPr="00290340" w:rsidRDefault="00113844" w:rsidP="009506B6">
      <w:pPr>
        <w:rPr>
          <w:rFonts w:cs="Times New Roman"/>
          <w:b/>
          <w:color w:val="000000" w:themeColor="text1"/>
        </w:rPr>
      </w:pPr>
    </w:p>
    <w:p w14:paraId="72528293" w14:textId="709968CC" w:rsidR="00113844" w:rsidRPr="00290340" w:rsidRDefault="00CD2978" w:rsidP="009506B6">
      <w:pPr>
        <w:rPr>
          <w:rFonts w:cs="Times New Roman"/>
          <w:b/>
          <w:color w:val="000000" w:themeColor="text1"/>
        </w:rPr>
      </w:pPr>
      <w:r w:rsidRPr="00290340">
        <w:rPr>
          <w:rFonts w:cs="Times New Roman"/>
          <w:b/>
          <w:color w:val="000000" w:themeColor="text1"/>
        </w:rPr>
        <w:t>At the turn of the nineteenth century, h</w:t>
      </w:r>
      <w:r w:rsidR="004D0517" w:rsidRPr="00290340">
        <w:rPr>
          <w:rFonts w:cs="Times New Roman"/>
          <w:b/>
          <w:color w:val="000000" w:themeColor="text1"/>
        </w:rPr>
        <w:t>ow did education</w:t>
      </w:r>
      <w:r w:rsidR="00253668" w:rsidRPr="00290340">
        <w:rPr>
          <w:rFonts w:cs="Times New Roman"/>
          <w:b/>
          <w:color w:val="000000" w:themeColor="text1"/>
        </w:rPr>
        <w:t xml:space="preserve"> reformers </w:t>
      </w:r>
      <w:r w:rsidR="00103AEE" w:rsidRPr="00290340">
        <w:rPr>
          <w:rFonts w:cs="Times New Roman"/>
          <w:b/>
          <w:color w:val="000000" w:themeColor="text1"/>
        </w:rPr>
        <w:t xml:space="preserve">propose </w:t>
      </w:r>
      <w:r w:rsidR="0056731F" w:rsidRPr="00290340">
        <w:rPr>
          <w:rFonts w:cs="Times New Roman"/>
          <w:b/>
          <w:color w:val="000000" w:themeColor="text1"/>
        </w:rPr>
        <w:t xml:space="preserve">to </w:t>
      </w:r>
      <w:r w:rsidR="00E238D3" w:rsidRPr="00290340">
        <w:rPr>
          <w:rFonts w:cs="Times New Roman"/>
          <w:b/>
          <w:color w:val="000000" w:themeColor="text1"/>
        </w:rPr>
        <w:t>reconcile</w:t>
      </w:r>
      <w:r w:rsidR="00A5151F" w:rsidRPr="00290340">
        <w:rPr>
          <w:rFonts w:cs="Times New Roman"/>
          <w:b/>
          <w:color w:val="000000" w:themeColor="text1"/>
        </w:rPr>
        <w:t xml:space="preserve"> </w:t>
      </w:r>
      <w:r w:rsidR="0021206B" w:rsidRPr="00290340">
        <w:rPr>
          <w:rFonts w:cs="Times New Roman"/>
          <w:b/>
          <w:color w:val="000000" w:themeColor="text1"/>
        </w:rPr>
        <w:t>competing demands</w:t>
      </w:r>
      <w:r w:rsidR="0000194A" w:rsidRPr="00290340">
        <w:rPr>
          <w:rFonts w:cs="Times New Roman"/>
          <w:b/>
          <w:color w:val="000000" w:themeColor="text1"/>
        </w:rPr>
        <w:t xml:space="preserve"> of </w:t>
      </w:r>
      <w:r w:rsidR="00393111" w:rsidRPr="00290340">
        <w:rPr>
          <w:rFonts w:cs="Times New Roman"/>
          <w:b/>
          <w:color w:val="000000" w:themeColor="text1"/>
        </w:rPr>
        <w:t>civic virtue</w:t>
      </w:r>
      <w:r w:rsidR="0052634C" w:rsidRPr="00290340">
        <w:rPr>
          <w:rFonts w:cs="Times New Roman"/>
          <w:b/>
          <w:color w:val="000000" w:themeColor="text1"/>
        </w:rPr>
        <w:t xml:space="preserve"> </w:t>
      </w:r>
      <w:r w:rsidR="00B97C40" w:rsidRPr="00290340">
        <w:rPr>
          <w:rFonts w:cs="Times New Roman"/>
          <w:b/>
          <w:color w:val="000000" w:themeColor="text1"/>
        </w:rPr>
        <w:t xml:space="preserve">and </w:t>
      </w:r>
      <w:r w:rsidR="0030620C" w:rsidRPr="00290340">
        <w:rPr>
          <w:rFonts w:cs="Times New Roman"/>
          <w:b/>
          <w:color w:val="000000" w:themeColor="text1"/>
        </w:rPr>
        <w:t>market competition</w:t>
      </w:r>
      <w:r w:rsidR="00273F88" w:rsidRPr="00290340">
        <w:rPr>
          <w:rFonts w:cs="Times New Roman"/>
          <w:b/>
          <w:color w:val="000000" w:themeColor="text1"/>
        </w:rPr>
        <w:t>—what we might now call public and private goods in education</w:t>
      </w:r>
      <w:r w:rsidR="009E0DFF" w:rsidRPr="00290340">
        <w:rPr>
          <w:rFonts w:cs="Times New Roman"/>
          <w:b/>
          <w:color w:val="000000" w:themeColor="text1"/>
        </w:rPr>
        <w:t>?</w:t>
      </w:r>
    </w:p>
    <w:p w14:paraId="515C8F14" w14:textId="77777777" w:rsidR="00113844" w:rsidRPr="00290340" w:rsidRDefault="00113844" w:rsidP="009506B6">
      <w:pPr>
        <w:rPr>
          <w:rFonts w:cs="Times New Roman"/>
          <w:b/>
          <w:i/>
          <w:color w:val="000000" w:themeColor="text1"/>
        </w:rPr>
      </w:pPr>
    </w:p>
    <w:p w14:paraId="0A58B9AE" w14:textId="08D80CA0" w:rsidR="000330E5" w:rsidRPr="00290340" w:rsidRDefault="000330E5" w:rsidP="000330E5">
      <w:pPr>
        <w:pStyle w:val="ListParagraph"/>
        <w:widowControl w:val="0"/>
        <w:numPr>
          <w:ilvl w:val="0"/>
          <w:numId w:val="1"/>
        </w:numPr>
        <w:autoSpaceDE w:val="0"/>
        <w:autoSpaceDN w:val="0"/>
        <w:adjustRightInd w:val="0"/>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lastRenderedPageBreak/>
        <w:t>Koganzon</w:t>
      </w:r>
      <w:proofErr w:type="spellEnd"/>
      <w:r w:rsidRPr="00290340">
        <w:rPr>
          <w:rFonts w:ascii="Times New Roman" w:hAnsi="Times New Roman" w:cs="Times New Roman"/>
          <w:color w:val="000000" w:themeColor="text1"/>
        </w:rPr>
        <w:t>, “‘Producing a Reconciliation of Disinterestedness and Commerce’: The</w:t>
      </w:r>
      <w:r w:rsidRPr="00290340">
        <w:rPr>
          <w:rFonts w:ascii="Times New Roman" w:hAnsi="Times New Roman" w:cs="Times New Roman"/>
          <w:color w:val="000000" w:themeColor="text1"/>
        </w:rPr>
        <w:tab/>
        <w:t xml:space="preserve">Political Rhetoric of Education in the Early Republic,” </w:t>
      </w:r>
      <w:r w:rsidRPr="00290340">
        <w:rPr>
          <w:rFonts w:ascii="Times New Roman" w:hAnsi="Times New Roman" w:cs="Times New Roman"/>
          <w:i/>
          <w:color w:val="000000" w:themeColor="text1"/>
        </w:rPr>
        <w:t>History of Education</w:t>
      </w:r>
      <w:r w:rsidRPr="00290340">
        <w:rPr>
          <w:rFonts w:ascii="Times New Roman" w:hAnsi="Times New Roman" w:cs="Times New Roman"/>
          <w:i/>
          <w:color w:val="000000" w:themeColor="text1"/>
        </w:rPr>
        <w:tab/>
        <w:t xml:space="preserve">Quarterly </w:t>
      </w:r>
      <w:r w:rsidRPr="00290340">
        <w:rPr>
          <w:rFonts w:ascii="Times New Roman" w:hAnsi="Times New Roman" w:cs="Times New Roman"/>
          <w:color w:val="000000" w:themeColor="text1"/>
        </w:rPr>
        <w:t>52, no. 3 (August 2012): 403-429</w:t>
      </w:r>
    </w:p>
    <w:p w14:paraId="49A0837E" w14:textId="51AE5A43" w:rsidR="005C7A01" w:rsidRPr="00290340" w:rsidRDefault="004B6E60" w:rsidP="000330E5">
      <w:pPr>
        <w:pStyle w:val="ListParagraph"/>
        <w:widowControl w:val="0"/>
        <w:numPr>
          <w:ilvl w:val="0"/>
          <w:numId w:val="1"/>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Scribner, “False Start: The Failure of an Early Race to the</w:t>
      </w:r>
      <w:r w:rsidR="00975FC6">
        <w:rPr>
          <w:rFonts w:ascii="Times New Roman" w:hAnsi="Times New Roman" w:cs="Times New Roman"/>
          <w:color w:val="000000" w:themeColor="text1"/>
        </w:rPr>
        <w:t xml:space="preserve"> </w:t>
      </w:r>
      <w:r w:rsidRPr="00290340">
        <w:rPr>
          <w:rFonts w:ascii="Times New Roman" w:hAnsi="Times New Roman" w:cs="Times New Roman"/>
          <w:color w:val="000000" w:themeColor="text1"/>
        </w:rPr>
        <w:t xml:space="preserve">Top,” in </w:t>
      </w:r>
      <w:r w:rsidRPr="00290340">
        <w:rPr>
          <w:rFonts w:ascii="Times New Roman" w:hAnsi="Times New Roman" w:cs="Times New Roman"/>
          <w:i/>
          <w:color w:val="000000" w:themeColor="text1"/>
        </w:rPr>
        <w:t>The Founding</w:t>
      </w:r>
      <w:r w:rsidR="00F218FA" w:rsidRPr="00290340">
        <w:rPr>
          <w:rFonts w:ascii="Times New Roman" w:hAnsi="Times New Roman" w:cs="Times New Roman"/>
          <w:i/>
          <w:color w:val="000000" w:themeColor="text1"/>
        </w:rPr>
        <w:tab/>
      </w:r>
      <w:r w:rsidRPr="00290340">
        <w:rPr>
          <w:rFonts w:ascii="Times New Roman" w:hAnsi="Times New Roman" w:cs="Times New Roman"/>
          <w:i/>
          <w:color w:val="000000" w:themeColor="text1"/>
        </w:rPr>
        <w:t>Fathers, Education, and the ‘Great Contest’</w:t>
      </w:r>
      <w:r w:rsidR="00CF14FE" w:rsidRPr="00290340">
        <w:rPr>
          <w:rFonts w:ascii="Times New Roman" w:hAnsi="Times New Roman" w:cs="Times New Roman"/>
          <w:i/>
          <w:color w:val="000000" w:themeColor="text1"/>
        </w:rPr>
        <w:t xml:space="preserve"> </w:t>
      </w:r>
      <w:r w:rsidR="00CF14FE" w:rsidRPr="00290340">
        <w:rPr>
          <w:rFonts w:ascii="Times New Roman" w:hAnsi="Times New Roman" w:cs="Times New Roman"/>
          <w:color w:val="000000" w:themeColor="text1"/>
        </w:rPr>
        <w:t>(New York:</w:t>
      </w:r>
      <w:r w:rsidR="008863B3" w:rsidRPr="00290340">
        <w:rPr>
          <w:rFonts w:ascii="Times New Roman" w:hAnsi="Times New Roman" w:cs="Times New Roman"/>
          <w:color w:val="000000" w:themeColor="text1"/>
        </w:rPr>
        <w:t xml:space="preserve"> </w:t>
      </w:r>
      <w:r w:rsidR="00CF14FE" w:rsidRPr="00290340">
        <w:rPr>
          <w:rFonts w:ascii="Times New Roman" w:hAnsi="Times New Roman" w:cs="Times New Roman"/>
          <w:color w:val="000000" w:themeColor="text1"/>
        </w:rPr>
        <w:t>Palgrave Macmillan,</w:t>
      </w:r>
      <w:r w:rsidR="008863B3" w:rsidRPr="00290340">
        <w:rPr>
          <w:rFonts w:ascii="Times New Roman" w:hAnsi="Times New Roman" w:cs="Times New Roman"/>
          <w:color w:val="000000" w:themeColor="text1"/>
        </w:rPr>
        <w:tab/>
      </w:r>
      <w:r w:rsidR="00CF14FE" w:rsidRPr="00290340">
        <w:rPr>
          <w:rFonts w:ascii="Times New Roman" w:hAnsi="Times New Roman" w:cs="Times New Roman"/>
          <w:color w:val="000000" w:themeColor="text1"/>
        </w:rPr>
        <w:t>2013)</w:t>
      </w:r>
    </w:p>
    <w:p w14:paraId="6852015E" w14:textId="35B8C891" w:rsidR="00975E41" w:rsidRPr="00290340" w:rsidRDefault="00975E41" w:rsidP="00CD20EF">
      <w:pPr>
        <w:pStyle w:val="ListParagraph"/>
        <w:widowControl w:val="0"/>
        <w:numPr>
          <w:ilvl w:val="0"/>
          <w:numId w:val="1"/>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 xml:space="preserve">Opal, </w:t>
      </w:r>
      <w:r w:rsidR="00FD21FA" w:rsidRPr="00290340">
        <w:rPr>
          <w:rFonts w:ascii="Times New Roman" w:hAnsi="Times New Roman" w:cs="Times New Roman"/>
          <w:color w:val="000000" w:themeColor="text1"/>
        </w:rPr>
        <w:t>“Exciting Emulation: Academies and the Transformation of the Rural North,</w:t>
      </w:r>
      <w:r w:rsidR="00FD21FA" w:rsidRPr="00290340">
        <w:rPr>
          <w:rFonts w:ascii="Times New Roman" w:hAnsi="Times New Roman" w:cs="Times New Roman"/>
          <w:color w:val="000000" w:themeColor="text1"/>
        </w:rPr>
        <w:tab/>
        <w:t xml:space="preserve">1780s-1820s,” </w:t>
      </w:r>
      <w:r w:rsidR="00FD21FA" w:rsidRPr="00290340">
        <w:rPr>
          <w:rFonts w:ascii="Times New Roman" w:hAnsi="Times New Roman" w:cs="Times New Roman"/>
          <w:i/>
          <w:color w:val="000000" w:themeColor="text1"/>
        </w:rPr>
        <w:t xml:space="preserve">Journal of American History </w:t>
      </w:r>
      <w:r w:rsidR="00FD21FA" w:rsidRPr="00290340">
        <w:rPr>
          <w:rFonts w:ascii="Times New Roman" w:hAnsi="Times New Roman" w:cs="Times New Roman"/>
          <w:color w:val="000000" w:themeColor="text1"/>
        </w:rPr>
        <w:t>91, no. 2 (September 2004): 445-470.</w:t>
      </w:r>
    </w:p>
    <w:p w14:paraId="560D37EE" w14:textId="4D23CFB7" w:rsidR="00604227" w:rsidRPr="00290340" w:rsidRDefault="004B6E60" w:rsidP="004B6E60">
      <w:pPr>
        <w:pStyle w:val="ListParagraph"/>
        <w:widowControl w:val="0"/>
        <w:numPr>
          <w:ilvl w:val="0"/>
          <w:numId w:val="1"/>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Upton, “</w:t>
      </w:r>
      <w:proofErr w:type="spellStart"/>
      <w:r w:rsidRPr="00290340">
        <w:rPr>
          <w:rFonts w:ascii="Times New Roman" w:hAnsi="Times New Roman" w:cs="Times New Roman"/>
          <w:color w:val="000000" w:themeColor="text1"/>
        </w:rPr>
        <w:t>Lancasterian</w:t>
      </w:r>
      <w:proofErr w:type="spellEnd"/>
      <w:r w:rsidRPr="00290340">
        <w:rPr>
          <w:rFonts w:ascii="Times New Roman" w:hAnsi="Times New Roman" w:cs="Times New Roman"/>
          <w:color w:val="000000" w:themeColor="text1"/>
        </w:rPr>
        <w:t xml:space="preserve"> Schools, Republican Citizenship, and the Spatial Imagination</w:t>
      </w:r>
      <w:r w:rsidR="00684CC2"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B25FAF" w:rsidRPr="00290340">
        <w:rPr>
          <w:rFonts w:ascii="Times New Roman" w:hAnsi="Times New Roman" w:cs="Times New Roman"/>
          <w:color w:val="000000" w:themeColor="text1"/>
        </w:rPr>
        <w:tab/>
      </w:r>
      <w:r w:rsidR="00684CC2" w:rsidRPr="00290340">
        <w:rPr>
          <w:rFonts w:ascii="Times New Roman" w:hAnsi="Times New Roman" w:cs="Times New Roman"/>
          <w:i/>
          <w:color w:val="000000" w:themeColor="text1"/>
        </w:rPr>
        <w:t xml:space="preserve">Journal of the Society of Architectural Historians </w:t>
      </w:r>
      <w:r w:rsidR="00684CC2" w:rsidRPr="00290340">
        <w:rPr>
          <w:rFonts w:ascii="Times New Roman" w:hAnsi="Times New Roman" w:cs="Times New Roman"/>
          <w:color w:val="000000" w:themeColor="text1"/>
        </w:rPr>
        <w:t>55, no. 3 (September 1996):</w:t>
      </w:r>
      <w:r w:rsidR="00490EA2" w:rsidRPr="00290340">
        <w:rPr>
          <w:rFonts w:ascii="Times New Roman" w:hAnsi="Times New Roman" w:cs="Times New Roman"/>
          <w:color w:val="000000" w:themeColor="text1"/>
        </w:rPr>
        <w:tab/>
      </w:r>
      <w:r w:rsidR="00684CC2" w:rsidRPr="00290340">
        <w:rPr>
          <w:rFonts w:ascii="Times New Roman" w:hAnsi="Times New Roman" w:cs="Times New Roman"/>
          <w:color w:val="000000" w:themeColor="text1"/>
        </w:rPr>
        <w:t>238-253.</w:t>
      </w:r>
    </w:p>
    <w:p w14:paraId="7918937F" w14:textId="516B4185" w:rsidR="00514D9C" w:rsidRPr="00290340" w:rsidRDefault="00514D9C" w:rsidP="004B6E60">
      <w:pPr>
        <w:rPr>
          <w:rFonts w:cs="Times New Roman"/>
          <w:color w:val="000000" w:themeColor="text1"/>
        </w:rPr>
      </w:pPr>
    </w:p>
    <w:p w14:paraId="1ABD6023" w14:textId="77777777" w:rsidR="00BD56A9" w:rsidRPr="00290340" w:rsidRDefault="00BD56A9" w:rsidP="004B6E60">
      <w:pPr>
        <w:rPr>
          <w:rFonts w:cs="Times New Roman"/>
          <w:color w:val="000000" w:themeColor="text1"/>
        </w:rPr>
      </w:pPr>
    </w:p>
    <w:p w14:paraId="641620DC" w14:textId="04D4305F" w:rsidR="00CD20EF" w:rsidRPr="00290340" w:rsidRDefault="00CD20EF" w:rsidP="00CD20EF">
      <w:pPr>
        <w:rPr>
          <w:rFonts w:cs="Times New Roman"/>
          <w:b/>
          <w:color w:val="000000" w:themeColor="text1"/>
          <w:u w:val="single"/>
        </w:rPr>
      </w:pPr>
      <w:bookmarkStart w:id="0" w:name="OLE_LINK1"/>
      <w:bookmarkStart w:id="1" w:name="OLE_LINK2"/>
      <w:r w:rsidRPr="00290340">
        <w:rPr>
          <w:rFonts w:cs="Times New Roman"/>
          <w:b/>
          <w:color w:val="000000" w:themeColor="text1"/>
          <w:u w:val="single"/>
        </w:rPr>
        <w:t>Week #3</w:t>
      </w:r>
      <w:r w:rsidR="00FA4413" w:rsidRPr="00290340">
        <w:rPr>
          <w:rFonts w:cs="Times New Roman"/>
          <w:b/>
          <w:color w:val="000000" w:themeColor="text1"/>
          <w:u w:val="single"/>
        </w:rPr>
        <w:t xml:space="preserve"> (02/11/2021)</w:t>
      </w:r>
      <w:r w:rsidRPr="00290340">
        <w:rPr>
          <w:rFonts w:cs="Times New Roman"/>
          <w:b/>
          <w:color w:val="000000" w:themeColor="text1"/>
          <w:u w:val="single"/>
        </w:rPr>
        <w:t xml:space="preserve">: </w:t>
      </w:r>
      <w:r w:rsidR="003305A3" w:rsidRPr="00290340">
        <w:rPr>
          <w:rFonts w:cs="Times New Roman"/>
          <w:b/>
          <w:color w:val="000000" w:themeColor="text1"/>
          <w:u w:val="single"/>
        </w:rPr>
        <w:t>Education</w:t>
      </w:r>
      <w:r w:rsidR="003D7C54" w:rsidRPr="00290340">
        <w:rPr>
          <w:rFonts w:cs="Times New Roman"/>
          <w:b/>
          <w:color w:val="000000" w:themeColor="text1"/>
          <w:u w:val="single"/>
        </w:rPr>
        <w:t xml:space="preserve">, Republican Citizenship, and </w:t>
      </w:r>
      <w:r w:rsidR="00FD4BB7" w:rsidRPr="00290340">
        <w:rPr>
          <w:rFonts w:cs="Times New Roman"/>
          <w:b/>
          <w:color w:val="000000" w:themeColor="text1"/>
          <w:u w:val="single"/>
        </w:rPr>
        <w:t>Marginalized Groups</w:t>
      </w:r>
    </w:p>
    <w:p w14:paraId="5B504DEE" w14:textId="12029086" w:rsidR="0092017F" w:rsidRPr="00290340" w:rsidRDefault="0092017F" w:rsidP="00CD20EF">
      <w:pPr>
        <w:rPr>
          <w:rFonts w:cs="Times New Roman"/>
          <w:b/>
          <w:color w:val="000000" w:themeColor="text1"/>
        </w:rPr>
      </w:pPr>
    </w:p>
    <w:p w14:paraId="076F1011" w14:textId="3C4E93D9" w:rsidR="00C070C9" w:rsidRPr="00290340" w:rsidRDefault="00F025D9" w:rsidP="00CD20EF">
      <w:pPr>
        <w:rPr>
          <w:rFonts w:cs="Times New Roman"/>
          <w:b/>
          <w:color w:val="000000" w:themeColor="text1"/>
        </w:rPr>
      </w:pPr>
      <w:r w:rsidRPr="00290340">
        <w:rPr>
          <w:rFonts w:cs="Times New Roman"/>
          <w:b/>
          <w:color w:val="000000" w:themeColor="text1"/>
        </w:rPr>
        <w:t xml:space="preserve">In a </w:t>
      </w:r>
      <w:r w:rsidR="007D2824" w:rsidRPr="00290340">
        <w:rPr>
          <w:rFonts w:cs="Times New Roman"/>
          <w:b/>
          <w:color w:val="000000" w:themeColor="text1"/>
        </w:rPr>
        <w:t xml:space="preserve">society </w:t>
      </w:r>
      <w:r w:rsidR="00605AFC" w:rsidRPr="00290340">
        <w:rPr>
          <w:rFonts w:cs="Times New Roman"/>
          <w:b/>
          <w:color w:val="000000" w:themeColor="text1"/>
        </w:rPr>
        <w:t xml:space="preserve">that was </w:t>
      </w:r>
      <w:r w:rsidR="00EB7CD9" w:rsidRPr="00290340">
        <w:rPr>
          <w:rFonts w:cs="Times New Roman"/>
          <w:b/>
          <w:color w:val="000000" w:themeColor="text1"/>
        </w:rPr>
        <w:t xml:space="preserve">ambivalent (at best) about </w:t>
      </w:r>
      <w:r w:rsidR="006E1B8C" w:rsidRPr="00290340">
        <w:rPr>
          <w:rFonts w:cs="Times New Roman"/>
          <w:b/>
          <w:color w:val="000000" w:themeColor="text1"/>
        </w:rPr>
        <w:t xml:space="preserve">their prospects for citizenship, </w:t>
      </w:r>
      <w:r w:rsidR="00A6397A" w:rsidRPr="00290340">
        <w:rPr>
          <w:rFonts w:cs="Times New Roman"/>
          <w:b/>
          <w:color w:val="000000" w:themeColor="text1"/>
        </w:rPr>
        <w:t xml:space="preserve">how </w:t>
      </w:r>
      <w:r w:rsidR="006B1C93" w:rsidRPr="00290340">
        <w:rPr>
          <w:rFonts w:cs="Times New Roman"/>
          <w:b/>
          <w:color w:val="000000" w:themeColor="text1"/>
        </w:rPr>
        <w:t xml:space="preserve">did </w:t>
      </w:r>
      <w:r w:rsidR="00BB2398" w:rsidRPr="00290340">
        <w:rPr>
          <w:rFonts w:cs="Times New Roman"/>
          <w:b/>
          <w:color w:val="000000" w:themeColor="text1"/>
        </w:rPr>
        <w:t>African Americans</w:t>
      </w:r>
      <w:r w:rsidR="000F7FC2" w:rsidRPr="00290340">
        <w:rPr>
          <w:rFonts w:cs="Times New Roman"/>
          <w:b/>
          <w:color w:val="000000" w:themeColor="text1"/>
        </w:rPr>
        <w:t xml:space="preserve"> and </w:t>
      </w:r>
      <w:r w:rsidR="00AF64D3" w:rsidRPr="00290340">
        <w:rPr>
          <w:rFonts w:cs="Times New Roman"/>
          <w:b/>
          <w:color w:val="000000" w:themeColor="text1"/>
        </w:rPr>
        <w:t xml:space="preserve">Native Americans </w:t>
      </w:r>
      <w:r w:rsidR="000F3EF0" w:rsidRPr="00290340">
        <w:rPr>
          <w:rFonts w:cs="Times New Roman"/>
          <w:b/>
          <w:color w:val="000000" w:themeColor="text1"/>
        </w:rPr>
        <w:t xml:space="preserve">use </w:t>
      </w:r>
      <w:r w:rsidR="003D374A" w:rsidRPr="00290340">
        <w:rPr>
          <w:rFonts w:cs="Times New Roman"/>
          <w:b/>
          <w:color w:val="000000" w:themeColor="text1"/>
        </w:rPr>
        <w:t xml:space="preserve">republican </w:t>
      </w:r>
      <w:r w:rsidR="000F3EF0" w:rsidRPr="00290340">
        <w:rPr>
          <w:rFonts w:cs="Times New Roman"/>
          <w:b/>
          <w:color w:val="000000" w:themeColor="text1"/>
        </w:rPr>
        <w:t>education to assert their rights</w:t>
      </w:r>
      <w:r w:rsidR="001B7F94" w:rsidRPr="00290340">
        <w:rPr>
          <w:rFonts w:cs="Times New Roman"/>
          <w:b/>
          <w:color w:val="000000" w:themeColor="text1"/>
        </w:rPr>
        <w:t xml:space="preserve"> during the early nineteenth century</w:t>
      </w:r>
      <w:r w:rsidR="000F3EF0" w:rsidRPr="00290340">
        <w:rPr>
          <w:rFonts w:cs="Times New Roman"/>
          <w:b/>
          <w:color w:val="000000" w:themeColor="text1"/>
        </w:rPr>
        <w:t>?</w:t>
      </w:r>
    </w:p>
    <w:p w14:paraId="2953D39F" w14:textId="77777777" w:rsidR="00FD71E3" w:rsidRPr="00290340" w:rsidRDefault="00FD71E3" w:rsidP="00CD20EF">
      <w:pPr>
        <w:rPr>
          <w:rFonts w:cs="Times New Roman"/>
          <w:b/>
          <w:color w:val="000000" w:themeColor="text1"/>
        </w:rPr>
      </w:pPr>
    </w:p>
    <w:p w14:paraId="20C2FF24" w14:textId="67BF4852" w:rsidR="00EB30C2" w:rsidRPr="00290340" w:rsidRDefault="00A93111" w:rsidP="00672319">
      <w:pPr>
        <w:pStyle w:val="ListParagraph"/>
        <w:numPr>
          <w:ilvl w:val="0"/>
          <w:numId w:val="1"/>
        </w:numPr>
        <w:rPr>
          <w:rFonts w:ascii="Times New Roman" w:hAnsi="Times New Roman" w:cs="Times New Roman"/>
          <w:b/>
          <w:color w:val="000000" w:themeColor="text1"/>
        </w:rPr>
      </w:pPr>
      <w:r w:rsidRPr="00290340">
        <w:rPr>
          <w:rFonts w:ascii="Times New Roman" w:hAnsi="Times New Roman" w:cs="Times New Roman"/>
          <w:color w:val="000000" w:themeColor="text1"/>
        </w:rPr>
        <w:t xml:space="preserve">Eastman, </w:t>
      </w:r>
      <w:r w:rsidRPr="00290340">
        <w:rPr>
          <w:rFonts w:ascii="Times New Roman" w:hAnsi="Times New Roman" w:cs="Times New Roman"/>
          <w:i/>
          <w:color w:val="000000" w:themeColor="text1"/>
        </w:rPr>
        <w:t>A Nation of Speechifiers</w:t>
      </w:r>
      <w:r w:rsidR="005B57A0" w:rsidRPr="00290340">
        <w:rPr>
          <w:rFonts w:ascii="Times New Roman" w:hAnsi="Times New Roman" w:cs="Times New Roman"/>
          <w:i/>
          <w:color w:val="000000" w:themeColor="text1"/>
        </w:rPr>
        <w:t>: Making an American Public After the Revolution</w:t>
      </w:r>
      <w:r w:rsidR="00085E42" w:rsidRPr="00290340">
        <w:rPr>
          <w:rFonts w:ascii="Times New Roman" w:hAnsi="Times New Roman" w:cs="Times New Roman"/>
          <w:i/>
          <w:color w:val="000000" w:themeColor="text1"/>
        </w:rPr>
        <w:tab/>
      </w:r>
      <w:r w:rsidR="005B57A0" w:rsidRPr="00290340">
        <w:rPr>
          <w:rFonts w:ascii="Times New Roman" w:hAnsi="Times New Roman" w:cs="Times New Roman"/>
          <w:color w:val="000000" w:themeColor="text1"/>
        </w:rPr>
        <w:t>(</w:t>
      </w:r>
      <w:r w:rsidR="00085E42" w:rsidRPr="00290340">
        <w:rPr>
          <w:rFonts w:ascii="Times New Roman" w:hAnsi="Times New Roman" w:cs="Times New Roman"/>
          <w:color w:val="000000" w:themeColor="text1"/>
        </w:rPr>
        <w:t>Chicago: University of Chicago Press, 2010)</w:t>
      </w:r>
      <w:r w:rsidRPr="00290340">
        <w:rPr>
          <w:rFonts w:ascii="Times New Roman" w:hAnsi="Times New Roman" w:cs="Times New Roman"/>
          <w:i/>
          <w:color w:val="000000" w:themeColor="text1"/>
        </w:rPr>
        <w:t xml:space="preserve"> </w:t>
      </w:r>
      <w:r w:rsidRPr="00290340">
        <w:rPr>
          <w:rFonts w:ascii="Times New Roman" w:hAnsi="Times New Roman" w:cs="Times New Roman"/>
          <w:color w:val="000000" w:themeColor="text1"/>
        </w:rPr>
        <w:t>(excerpts)</w:t>
      </w:r>
      <w:bookmarkEnd w:id="0"/>
      <w:bookmarkEnd w:id="1"/>
    </w:p>
    <w:p w14:paraId="4130C73D" w14:textId="17E72B1A" w:rsidR="00E13449" w:rsidRPr="00290340" w:rsidRDefault="00672319" w:rsidP="00FA11E4">
      <w:pPr>
        <w:pStyle w:val="ListParagraph"/>
        <w:numPr>
          <w:ilvl w:val="0"/>
          <w:numId w:val="1"/>
        </w:numPr>
        <w:rPr>
          <w:rFonts w:ascii="Times New Roman" w:hAnsi="Times New Roman" w:cs="Times New Roman"/>
          <w:b/>
          <w:color w:val="000000" w:themeColor="text1"/>
        </w:rPr>
      </w:pPr>
      <w:r w:rsidRPr="00290340">
        <w:rPr>
          <w:rFonts w:ascii="Times New Roman" w:hAnsi="Times New Roman" w:cs="Times New Roman"/>
          <w:color w:val="000000" w:themeColor="text1"/>
        </w:rPr>
        <w:t xml:space="preserve">Snyder, </w:t>
      </w:r>
      <w:r w:rsidRPr="00290340">
        <w:rPr>
          <w:rFonts w:ascii="Times New Roman" w:eastAsia="Helvetica" w:hAnsi="Times New Roman" w:cs="Times New Roman"/>
          <w:color w:val="000000" w:themeColor="text1"/>
        </w:rPr>
        <w:t>“</w:t>
      </w:r>
      <w:r w:rsidRPr="00290340">
        <w:rPr>
          <w:rFonts w:ascii="Times New Roman" w:hAnsi="Times New Roman" w:cs="Times New Roman"/>
          <w:color w:val="000000" w:themeColor="text1"/>
        </w:rPr>
        <w:t>The Rise and Fall and Rise of Civilizations: Indian Intellectual Culture During</w:t>
      </w:r>
      <w:r w:rsidR="00CE5B0F" w:rsidRPr="00290340">
        <w:rPr>
          <w:rFonts w:ascii="Times New Roman" w:hAnsi="Times New Roman" w:cs="Times New Roman"/>
          <w:color w:val="000000" w:themeColor="text1"/>
        </w:rPr>
        <w:tab/>
      </w:r>
      <w:r w:rsidRPr="00290340">
        <w:rPr>
          <w:rFonts w:ascii="Times New Roman" w:hAnsi="Times New Roman" w:cs="Times New Roman"/>
          <w:color w:val="000000" w:themeColor="text1"/>
        </w:rPr>
        <w:t>the Removal Era</w:t>
      </w:r>
      <w:r w:rsidR="00CE1FD0" w:rsidRPr="00290340">
        <w:rPr>
          <w:rFonts w:ascii="Times New Roman" w:hAnsi="Times New Roman" w:cs="Times New Roman"/>
          <w:color w:val="000000" w:themeColor="text1"/>
        </w:rPr>
        <w:t>,</w:t>
      </w:r>
      <w:r w:rsidRPr="00290340">
        <w:rPr>
          <w:rFonts w:ascii="Times New Roman" w:eastAsia="Helvetica" w:hAnsi="Times New Roman" w:cs="Times New Roman"/>
          <w:color w:val="000000" w:themeColor="text1"/>
        </w:rPr>
        <w:t>”</w:t>
      </w:r>
      <w:r w:rsidR="00CE1FD0" w:rsidRPr="00290340">
        <w:rPr>
          <w:rFonts w:ascii="Times New Roman" w:eastAsia="Helvetica" w:hAnsi="Times New Roman" w:cs="Times New Roman"/>
          <w:color w:val="000000" w:themeColor="text1"/>
        </w:rPr>
        <w:t xml:space="preserve"> </w:t>
      </w:r>
      <w:r w:rsidR="00CE1FD0" w:rsidRPr="00290340">
        <w:rPr>
          <w:rFonts w:ascii="Times New Roman" w:eastAsia="Helvetica" w:hAnsi="Times New Roman" w:cs="Times New Roman"/>
          <w:i/>
          <w:color w:val="000000" w:themeColor="text1"/>
        </w:rPr>
        <w:t xml:space="preserve">Journal of American History </w:t>
      </w:r>
      <w:r w:rsidR="00CE1FD0" w:rsidRPr="00290340">
        <w:rPr>
          <w:rFonts w:ascii="Times New Roman" w:eastAsia="Helvetica" w:hAnsi="Times New Roman" w:cs="Times New Roman"/>
          <w:color w:val="000000" w:themeColor="text1"/>
        </w:rPr>
        <w:t>104, no. 2 (September 2017):</w:t>
      </w:r>
      <w:r w:rsidR="00CE1FD0" w:rsidRPr="00290340">
        <w:rPr>
          <w:rFonts w:ascii="Times New Roman" w:eastAsia="Helvetica" w:hAnsi="Times New Roman" w:cs="Times New Roman"/>
          <w:color w:val="000000" w:themeColor="text1"/>
        </w:rPr>
        <w:tab/>
        <w:t>386-409.</w:t>
      </w:r>
    </w:p>
    <w:p w14:paraId="78B7C3BD" w14:textId="71BC924A" w:rsidR="000A7470" w:rsidRPr="00290340" w:rsidRDefault="000A7470" w:rsidP="00FA11E4">
      <w:pPr>
        <w:pStyle w:val="ListParagraph"/>
        <w:numPr>
          <w:ilvl w:val="0"/>
          <w:numId w:val="1"/>
        </w:numPr>
        <w:rPr>
          <w:rFonts w:ascii="Times New Roman" w:hAnsi="Times New Roman" w:cs="Times New Roman"/>
          <w:color w:val="000000" w:themeColor="text1"/>
        </w:rPr>
      </w:pPr>
      <w:r w:rsidRPr="00290340">
        <w:rPr>
          <w:rFonts w:ascii="Times New Roman" w:hAnsi="Times New Roman" w:cs="Times New Roman"/>
          <w:color w:val="000000" w:themeColor="text1"/>
        </w:rPr>
        <w:t>Baumgartner, “Love and Justice: African American Women, Education, and Protest in</w:t>
      </w:r>
      <w:r w:rsidR="0095293D" w:rsidRPr="00290340">
        <w:rPr>
          <w:rFonts w:ascii="Times New Roman" w:hAnsi="Times New Roman" w:cs="Times New Roman"/>
          <w:color w:val="000000" w:themeColor="text1"/>
        </w:rPr>
        <w:tab/>
      </w:r>
      <w:r w:rsidRPr="00290340">
        <w:rPr>
          <w:rFonts w:ascii="Times New Roman" w:hAnsi="Times New Roman" w:cs="Times New Roman"/>
          <w:color w:val="000000" w:themeColor="text1"/>
        </w:rPr>
        <w:t>Antebellum New England</w:t>
      </w:r>
      <w:r w:rsidR="0095293D"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95293D" w:rsidRPr="00290340">
        <w:rPr>
          <w:rFonts w:ascii="Times New Roman" w:hAnsi="Times New Roman" w:cs="Times New Roman"/>
          <w:color w:val="000000" w:themeColor="text1"/>
        </w:rPr>
        <w:t xml:space="preserve"> </w:t>
      </w:r>
      <w:r w:rsidR="0095293D" w:rsidRPr="00290340">
        <w:rPr>
          <w:rFonts w:ascii="Times New Roman" w:hAnsi="Times New Roman" w:cs="Times New Roman"/>
          <w:i/>
          <w:color w:val="000000" w:themeColor="text1"/>
        </w:rPr>
        <w:t>Journal of Social History</w:t>
      </w:r>
      <w:r w:rsidR="0095293D" w:rsidRPr="00290340">
        <w:rPr>
          <w:rFonts w:ascii="Times New Roman" w:hAnsi="Times New Roman" w:cs="Times New Roman"/>
          <w:color w:val="000000" w:themeColor="text1"/>
        </w:rPr>
        <w:t xml:space="preserve"> 52, no. 3 (2019): 652-676</w:t>
      </w:r>
      <w:r w:rsidR="00146C1D" w:rsidRPr="00290340">
        <w:rPr>
          <w:rFonts w:ascii="Times New Roman" w:hAnsi="Times New Roman" w:cs="Times New Roman"/>
          <w:color w:val="000000" w:themeColor="text1"/>
        </w:rPr>
        <w:t>.</w:t>
      </w:r>
    </w:p>
    <w:p w14:paraId="039F70C8" w14:textId="2547EEFD" w:rsidR="00AF308F" w:rsidRPr="00290340" w:rsidRDefault="00AF308F" w:rsidP="00FF2F88">
      <w:pPr>
        <w:rPr>
          <w:rFonts w:cs="Times New Roman"/>
          <w:b/>
          <w:color w:val="000000" w:themeColor="text1"/>
        </w:rPr>
      </w:pPr>
    </w:p>
    <w:p w14:paraId="3807B914" w14:textId="77777777" w:rsidR="00D602C7" w:rsidRPr="00290340" w:rsidRDefault="00D602C7" w:rsidP="00283F58">
      <w:pPr>
        <w:rPr>
          <w:rFonts w:cs="Times New Roman"/>
          <w:b/>
          <w:color w:val="000000" w:themeColor="text1"/>
        </w:rPr>
      </w:pPr>
    </w:p>
    <w:p w14:paraId="7E409111" w14:textId="247B5806" w:rsidR="00E23023" w:rsidRPr="00290340" w:rsidRDefault="004109B4" w:rsidP="00E23023">
      <w:pPr>
        <w:rPr>
          <w:rFonts w:cs="Times New Roman"/>
          <w:b/>
          <w:color w:val="000000" w:themeColor="text1"/>
          <w:u w:val="single"/>
        </w:rPr>
      </w:pPr>
      <w:r w:rsidRPr="00290340">
        <w:rPr>
          <w:rFonts w:cs="Times New Roman"/>
          <w:b/>
          <w:color w:val="000000" w:themeColor="text1"/>
          <w:u w:val="single"/>
        </w:rPr>
        <w:t>Week #4</w:t>
      </w:r>
      <w:r w:rsidR="00AC056E" w:rsidRPr="00290340">
        <w:rPr>
          <w:rFonts w:cs="Times New Roman"/>
          <w:b/>
          <w:color w:val="000000" w:themeColor="text1"/>
          <w:u w:val="single"/>
        </w:rPr>
        <w:t xml:space="preserve"> (02/18</w:t>
      </w:r>
      <w:r w:rsidR="000C5225" w:rsidRPr="00290340">
        <w:rPr>
          <w:rFonts w:cs="Times New Roman"/>
          <w:b/>
          <w:color w:val="000000" w:themeColor="text1"/>
          <w:u w:val="single"/>
        </w:rPr>
        <w:t>/2021</w:t>
      </w:r>
      <w:r w:rsidR="00AC056E" w:rsidRPr="00290340">
        <w:rPr>
          <w:rFonts w:cs="Times New Roman"/>
          <w:b/>
          <w:color w:val="000000" w:themeColor="text1"/>
          <w:u w:val="single"/>
        </w:rPr>
        <w:t>)</w:t>
      </w:r>
      <w:r w:rsidRPr="00290340">
        <w:rPr>
          <w:rFonts w:cs="Times New Roman"/>
          <w:b/>
          <w:color w:val="000000" w:themeColor="text1"/>
          <w:u w:val="single"/>
        </w:rPr>
        <w:t xml:space="preserve">: </w:t>
      </w:r>
      <w:r w:rsidR="00E23023" w:rsidRPr="00290340">
        <w:rPr>
          <w:rFonts w:cs="Times New Roman"/>
          <w:b/>
          <w:color w:val="000000" w:themeColor="text1"/>
          <w:u w:val="single"/>
        </w:rPr>
        <w:t>Consen</w:t>
      </w:r>
      <w:r w:rsidR="002E2D88" w:rsidRPr="00290340">
        <w:rPr>
          <w:rFonts w:cs="Times New Roman"/>
          <w:b/>
          <w:color w:val="000000" w:themeColor="text1"/>
          <w:u w:val="single"/>
        </w:rPr>
        <w:t>sus</w:t>
      </w:r>
      <w:r w:rsidR="00E23023" w:rsidRPr="00290340">
        <w:rPr>
          <w:rFonts w:cs="Times New Roman"/>
          <w:b/>
          <w:color w:val="000000" w:themeColor="text1"/>
          <w:u w:val="single"/>
        </w:rPr>
        <w:t xml:space="preserve"> and Resistance in Common School Reform</w:t>
      </w:r>
    </w:p>
    <w:p w14:paraId="2AEC99AD" w14:textId="51D03DDD" w:rsidR="00C0657C" w:rsidRPr="00290340" w:rsidRDefault="00C0657C" w:rsidP="00E23023">
      <w:pPr>
        <w:rPr>
          <w:rFonts w:cs="Times New Roman"/>
          <w:b/>
          <w:color w:val="000000" w:themeColor="text1"/>
          <w:u w:val="single"/>
        </w:rPr>
      </w:pPr>
    </w:p>
    <w:p w14:paraId="3CE23415" w14:textId="53455AB6" w:rsidR="00C0657C" w:rsidRPr="00290340" w:rsidRDefault="00327C28" w:rsidP="00E23023">
      <w:pPr>
        <w:rPr>
          <w:rFonts w:cs="Times New Roman"/>
          <w:b/>
          <w:color w:val="000000" w:themeColor="text1"/>
        </w:rPr>
      </w:pPr>
      <w:r w:rsidRPr="00290340">
        <w:rPr>
          <w:rFonts w:cs="Times New Roman"/>
          <w:b/>
          <w:color w:val="000000" w:themeColor="text1"/>
        </w:rPr>
        <w:t xml:space="preserve">Who </w:t>
      </w:r>
      <w:r w:rsidR="00D27C0F" w:rsidRPr="00290340">
        <w:rPr>
          <w:rFonts w:cs="Times New Roman"/>
          <w:b/>
          <w:color w:val="000000" w:themeColor="text1"/>
        </w:rPr>
        <w:t xml:space="preserve">supported </w:t>
      </w:r>
      <w:r w:rsidR="006E0CE6" w:rsidRPr="00290340">
        <w:rPr>
          <w:rFonts w:cs="Times New Roman"/>
          <w:b/>
          <w:color w:val="000000" w:themeColor="text1"/>
        </w:rPr>
        <w:t xml:space="preserve">and who opposed </w:t>
      </w:r>
      <w:r w:rsidR="00D27C0F" w:rsidRPr="00290340">
        <w:rPr>
          <w:rFonts w:cs="Times New Roman"/>
          <w:b/>
          <w:color w:val="000000" w:themeColor="text1"/>
        </w:rPr>
        <w:t xml:space="preserve">the growth of </w:t>
      </w:r>
      <w:r w:rsidR="00AD5995" w:rsidRPr="00290340">
        <w:rPr>
          <w:rFonts w:cs="Times New Roman"/>
          <w:b/>
          <w:color w:val="000000" w:themeColor="text1"/>
        </w:rPr>
        <w:t>public education</w:t>
      </w:r>
      <w:r w:rsidR="008737C2" w:rsidRPr="00290340">
        <w:rPr>
          <w:rFonts w:cs="Times New Roman"/>
          <w:b/>
          <w:color w:val="000000" w:themeColor="text1"/>
        </w:rPr>
        <w:t>?</w:t>
      </w:r>
      <w:r w:rsidR="00563E8F" w:rsidRPr="00290340">
        <w:rPr>
          <w:rFonts w:cs="Times New Roman"/>
          <w:b/>
          <w:color w:val="000000" w:themeColor="text1"/>
        </w:rPr>
        <w:t xml:space="preserve"> </w:t>
      </w:r>
      <w:r w:rsidR="00080D83" w:rsidRPr="00290340">
        <w:rPr>
          <w:rFonts w:cs="Times New Roman"/>
          <w:b/>
          <w:color w:val="000000" w:themeColor="text1"/>
        </w:rPr>
        <w:t xml:space="preserve">How </w:t>
      </w:r>
      <w:r w:rsidR="00CA1F00" w:rsidRPr="00290340">
        <w:rPr>
          <w:rFonts w:cs="Times New Roman"/>
          <w:b/>
          <w:color w:val="000000" w:themeColor="text1"/>
        </w:rPr>
        <w:t>should</w:t>
      </w:r>
      <w:r w:rsidR="0004041A" w:rsidRPr="00290340">
        <w:rPr>
          <w:rFonts w:cs="Times New Roman"/>
          <w:b/>
          <w:color w:val="000000" w:themeColor="text1"/>
        </w:rPr>
        <w:t xml:space="preserve"> we </w:t>
      </w:r>
      <w:r w:rsidR="003560F4" w:rsidRPr="00290340">
        <w:rPr>
          <w:rFonts w:cs="Times New Roman"/>
          <w:b/>
          <w:color w:val="000000" w:themeColor="text1"/>
        </w:rPr>
        <w:t xml:space="preserve">judge the </w:t>
      </w:r>
      <w:r w:rsidR="00571B94" w:rsidRPr="00290340">
        <w:rPr>
          <w:rFonts w:cs="Times New Roman"/>
          <w:b/>
          <w:color w:val="000000" w:themeColor="text1"/>
        </w:rPr>
        <w:t>moral origins</w:t>
      </w:r>
      <w:r w:rsidR="00B27F9C" w:rsidRPr="00290340">
        <w:rPr>
          <w:rFonts w:cs="Times New Roman"/>
          <w:b/>
          <w:color w:val="000000" w:themeColor="text1"/>
        </w:rPr>
        <w:t xml:space="preserve"> of</w:t>
      </w:r>
      <w:r w:rsidR="00CA1F00" w:rsidRPr="00290340">
        <w:rPr>
          <w:rFonts w:cs="Times New Roman"/>
          <w:b/>
          <w:color w:val="000000" w:themeColor="text1"/>
        </w:rPr>
        <w:t xml:space="preserve"> such a foundational</w:t>
      </w:r>
      <w:r w:rsidR="00B27F9C" w:rsidRPr="00290340">
        <w:rPr>
          <w:rFonts w:cs="Times New Roman"/>
          <w:b/>
          <w:color w:val="000000" w:themeColor="text1"/>
        </w:rPr>
        <w:t xml:space="preserve"> institution</w:t>
      </w:r>
      <w:r w:rsidR="00934F9A" w:rsidRPr="00290340">
        <w:rPr>
          <w:rFonts w:cs="Times New Roman"/>
          <w:b/>
          <w:color w:val="000000" w:themeColor="text1"/>
        </w:rPr>
        <w:t>?</w:t>
      </w:r>
      <w:r w:rsidR="00B27F9C" w:rsidRPr="00290340">
        <w:rPr>
          <w:rFonts w:cs="Times New Roman"/>
          <w:b/>
          <w:color w:val="000000" w:themeColor="text1"/>
        </w:rPr>
        <w:t xml:space="preserve"> </w:t>
      </w:r>
    </w:p>
    <w:p w14:paraId="684BD556" w14:textId="77777777" w:rsidR="00C0657C" w:rsidRPr="00290340" w:rsidRDefault="00C0657C" w:rsidP="00E23023">
      <w:pPr>
        <w:rPr>
          <w:rFonts w:cs="Times New Roman"/>
          <w:b/>
          <w:color w:val="000000" w:themeColor="text1"/>
        </w:rPr>
      </w:pPr>
    </w:p>
    <w:p w14:paraId="47892C39" w14:textId="10E48F6B" w:rsidR="001D5C06" w:rsidRPr="00290340" w:rsidRDefault="00E23023" w:rsidP="00E23023">
      <w:pPr>
        <w:pStyle w:val="ListParagraph"/>
        <w:numPr>
          <w:ilvl w:val="0"/>
          <w:numId w:val="1"/>
        </w:numPr>
        <w:rPr>
          <w:rFonts w:ascii="Times New Roman" w:hAnsi="Times New Roman" w:cs="Times New Roman"/>
          <w:color w:val="000000" w:themeColor="text1"/>
        </w:rPr>
      </w:pPr>
      <w:r w:rsidRPr="00290340">
        <w:rPr>
          <w:rFonts w:ascii="Times New Roman" w:hAnsi="Times New Roman" w:cs="Times New Roman"/>
          <w:color w:val="000000" w:themeColor="text1"/>
        </w:rPr>
        <w:t xml:space="preserve">Neem, </w:t>
      </w:r>
      <w:r w:rsidR="00F55B4D" w:rsidRPr="00290340">
        <w:rPr>
          <w:rFonts w:ascii="Times New Roman" w:hAnsi="Times New Roman" w:cs="Times New Roman"/>
          <w:i/>
          <w:color w:val="000000" w:themeColor="text1"/>
        </w:rPr>
        <w:t>Democracy’s Schools</w:t>
      </w:r>
      <w:r w:rsidR="00554819" w:rsidRPr="00290340">
        <w:rPr>
          <w:rFonts w:ascii="Times New Roman" w:hAnsi="Times New Roman" w:cs="Times New Roman"/>
          <w:i/>
          <w:color w:val="000000" w:themeColor="text1"/>
        </w:rPr>
        <w:t>: The Rise of Public Education in America</w:t>
      </w:r>
      <w:r w:rsidR="00F55B4D" w:rsidRPr="00290340">
        <w:rPr>
          <w:rFonts w:ascii="Times New Roman" w:hAnsi="Times New Roman" w:cs="Times New Roman"/>
          <w:i/>
          <w:color w:val="000000" w:themeColor="text1"/>
        </w:rPr>
        <w:t xml:space="preserve"> </w:t>
      </w:r>
      <w:r w:rsidR="000020FE" w:rsidRPr="00290340">
        <w:rPr>
          <w:rFonts w:ascii="Times New Roman" w:hAnsi="Times New Roman" w:cs="Times New Roman"/>
          <w:color w:val="000000" w:themeColor="text1"/>
        </w:rPr>
        <w:t>(</w:t>
      </w:r>
      <w:r w:rsidR="003A5B91" w:rsidRPr="00290340">
        <w:rPr>
          <w:rFonts w:ascii="Times New Roman" w:hAnsi="Times New Roman" w:cs="Times New Roman"/>
          <w:color w:val="000000" w:themeColor="text1"/>
        </w:rPr>
        <w:t>Baltimore: Johns</w:t>
      </w:r>
      <w:r w:rsidR="003046B3" w:rsidRPr="00290340">
        <w:rPr>
          <w:rFonts w:ascii="Times New Roman" w:hAnsi="Times New Roman" w:cs="Times New Roman"/>
          <w:color w:val="000000" w:themeColor="text1"/>
        </w:rPr>
        <w:tab/>
      </w:r>
      <w:r w:rsidR="003A5B91" w:rsidRPr="00290340">
        <w:rPr>
          <w:rFonts w:ascii="Times New Roman" w:hAnsi="Times New Roman" w:cs="Times New Roman"/>
          <w:color w:val="000000" w:themeColor="text1"/>
        </w:rPr>
        <w:t>Hopkins University Press, 2017):</w:t>
      </w:r>
      <w:r w:rsidR="00666453" w:rsidRPr="00290340">
        <w:rPr>
          <w:rFonts w:ascii="Times New Roman" w:hAnsi="Times New Roman" w:cs="Times New Roman"/>
          <w:color w:val="000000" w:themeColor="text1"/>
        </w:rPr>
        <w:t xml:space="preserve"> </w:t>
      </w:r>
      <w:r w:rsidR="009C6EA5" w:rsidRPr="00290340">
        <w:rPr>
          <w:rFonts w:ascii="Times New Roman" w:hAnsi="Times New Roman" w:cs="Times New Roman"/>
          <w:color w:val="000000" w:themeColor="text1"/>
        </w:rPr>
        <w:t>Ch</w:t>
      </w:r>
      <w:r w:rsidR="00D96C43" w:rsidRPr="00290340">
        <w:rPr>
          <w:rFonts w:ascii="Times New Roman" w:hAnsi="Times New Roman" w:cs="Times New Roman"/>
          <w:color w:val="000000" w:themeColor="text1"/>
        </w:rPr>
        <w:t>apters 3, 5</w:t>
      </w:r>
      <w:r w:rsidR="00327ED5" w:rsidRPr="00290340">
        <w:rPr>
          <w:rFonts w:ascii="Times New Roman" w:hAnsi="Times New Roman" w:cs="Times New Roman"/>
          <w:color w:val="000000" w:themeColor="text1"/>
        </w:rPr>
        <w:t>.</w:t>
      </w:r>
    </w:p>
    <w:p w14:paraId="654DC69F" w14:textId="0C59B51A" w:rsidR="00B46609" w:rsidRPr="00290340" w:rsidRDefault="00B46609" w:rsidP="00E23023">
      <w:pPr>
        <w:pStyle w:val="ListParagraph"/>
        <w:numPr>
          <w:ilvl w:val="0"/>
          <w:numId w:val="1"/>
        </w:numPr>
        <w:rPr>
          <w:rFonts w:ascii="Times New Roman" w:hAnsi="Times New Roman" w:cs="Times New Roman"/>
          <w:color w:val="000000" w:themeColor="text1"/>
        </w:rPr>
      </w:pPr>
      <w:r w:rsidRPr="00290340">
        <w:rPr>
          <w:rFonts w:ascii="Times New Roman" w:hAnsi="Times New Roman" w:cs="Times New Roman"/>
          <w:color w:val="000000" w:themeColor="text1"/>
        </w:rPr>
        <w:t>Neem, “Why Do Schoolhouses Matter?”</w:t>
      </w:r>
    </w:p>
    <w:p w14:paraId="0F356A85" w14:textId="207C3E3C" w:rsidR="00B46609" w:rsidRPr="00290340" w:rsidRDefault="004C30CA" w:rsidP="000C5CC0">
      <w:pPr>
        <w:pStyle w:val="ListParagraph"/>
        <w:ind w:firstLine="720"/>
        <w:rPr>
          <w:rFonts w:ascii="Times New Roman" w:hAnsi="Times New Roman" w:cs="Times New Roman"/>
          <w:color w:val="000000" w:themeColor="text1"/>
        </w:rPr>
      </w:pPr>
      <w:hyperlink r:id="rId6" w:history="1">
        <w:r w:rsidR="00F61E9B" w:rsidRPr="00290340">
          <w:rPr>
            <w:rStyle w:val="Hyperlink"/>
            <w:rFonts w:ascii="Times New Roman" w:hAnsi="Times New Roman" w:cs="Times New Roman"/>
          </w:rPr>
          <w:t>https://publicseminar.org/2017/07/why-do-schoolhouses-matter/</w:t>
        </w:r>
      </w:hyperlink>
    </w:p>
    <w:p w14:paraId="2FF47E50" w14:textId="5D0B6D03" w:rsidR="00611EBA" w:rsidRPr="00290340" w:rsidRDefault="00E23023" w:rsidP="00E23023">
      <w:pPr>
        <w:pStyle w:val="ListParagraph"/>
        <w:numPr>
          <w:ilvl w:val="0"/>
          <w:numId w:val="1"/>
        </w:numPr>
        <w:rPr>
          <w:rFonts w:ascii="Times New Roman" w:hAnsi="Times New Roman" w:cs="Times New Roman"/>
          <w:color w:val="000000" w:themeColor="text1"/>
        </w:rPr>
      </w:pPr>
      <w:r w:rsidRPr="00290340">
        <w:rPr>
          <w:rFonts w:ascii="Times New Roman" w:hAnsi="Times New Roman" w:cs="Times New Roman"/>
          <w:color w:val="000000" w:themeColor="text1"/>
        </w:rPr>
        <w:t>Katz</w:t>
      </w:r>
      <w:r w:rsidR="00191FD9" w:rsidRPr="00290340">
        <w:rPr>
          <w:rFonts w:ascii="Times New Roman" w:hAnsi="Times New Roman" w:cs="Times New Roman"/>
          <w:color w:val="000000" w:themeColor="text1"/>
        </w:rPr>
        <w:t xml:space="preserve"> and </w:t>
      </w:r>
      <w:proofErr w:type="spellStart"/>
      <w:r w:rsidRPr="00290340">
        <w:rPr>
          <w:rFonts w:ascii="Times New Roman" w:hAnsi="Times New Roman" w:cs="Times New Roman"/>
          <w:color w:val="000000" w:themeColor="text1"/>
        </w:rPr>
        <w:t>Vinvoskis</w:t>
      </w:r>
      <w:proofErr w:type="spellEnd"/>
      <w:r w:rsidR="00191FD9" w:rsidRPr="00290340">
        <w:rPr>
          <w:rFonts w:ascii="Times New Roman" w:hAnsi="Times New Roman" w:cs="Times New Roman"/>
          <w:color w:val="000000" w:themeColor="text1"/>
        </w:rPr>
        <w:t>, “The Origins of Public High Schools</w:t>
      </w:r>
      <w:r w:rsidR="00220DB4" w:rsidRPr="00290340">
        <w:rPr>
          <w:rFonts w:ascii="Times New Roman" w:hAnsi="Times New Roman" w:cs="Times New Roman"/>
          <w:color w:val="000000" w:themeColor="text1"/>
        </w:rPr>
        <w:t>,</w:t>
      </w:r>
      <w:r w:rsidR="00191FD9" w:rsidRPr="00290340">
        <w:rPr>
          <w:rFonts w:ascii="Times New Roman" w:hAnsi="Times New Roman" w:cs="Times New Roman"/>
          <w:color w:val="000000" w:themeColor="text1"/>
        </w:rPr>
        <w:t>”</w:t>
      </w:r>
      <w:r w:rsidR="00220DB4" w:rsidRPr="00290340">
        <w:rPr>
          <w:rFonts w:ascii="Times New Roman" w:hAnsi="Times New Roman" w:cs="Times New Roman"/>
          <w:color w:val="000000" w:themeColor="text1"/>
        </w:rPr>
        <w:t xml:space="preserve"> </w:t>
      </w:r>
      <w:r w:rsidR="0049546D" w:rsidRPr="00290340">
        <w:rPr>
          <w:rFonts w:ascii="Times New Roman" w:hAnsi="Times New Roman" w:cs="Times New Roman"/>
          <w:i/>
          <w:color w:val="000000" w:themeColor="text1"/>
        </w:rPr>
        <w:t>History of Education</w:t>
      </w:r>
      <w:r w:rsidR="0049546D" w:rsidRPr="00290340">
        <w:rPr>
          <w:rFonts w:ascii="Times New Roman" w:hAnsi="Times New Roman" w:cs="Times New Roman"/>
          <w:i/>
          <w:color w:val="000000" w:themeColor="text1"/>
        </w:rPr>
        <w:tab/>
        <w:t xml:space="preserve">Quarterly </w:t>
      </w:r>
      <w:r w:rsidR="0049546D" w:rsidRPr="00290340">
        <w:rPr>
          <w:rFonts w:ascii="Times New Roman" w:hAnsi="Times New Roman" w:cs="Times New Roman"/>
          <w:color w:val="000000" w:themeColor="text1"/>
        </w:rPr>
        <w:t>27, no. 2 (Summer 1987): 241-258</w:t>
      </w:r>
      <w:r w:rsidR="005617D4" w:rsidRPr="00290340">
        <w:rPr>
          <w:rFonts w:ascii="Times New Roman" w:hAnsi="Times New Roman" w:cs="Times New Roman"/>
          <w:color w:val="000000" w:themeColor="text1"/>
        </w:rPr>
        <w:t>.</w:t>
      </w:r>
    </w:p>
    <w:p w14:paraId="077F222E" w14:textId="77777777" w:rsidR="004323A2" w:rsidRPr="00290340" w:rsidRDefault="004323A2" w:rsidP="00F94148">
      <w:pPr>
        <w:autoSpaceDE w:val="0"/>
        <w:autoSpaceDN w:val="0"/>
        <w:adjustRightInd w:val="0"/>
        <w:rPr>
          <w:rFonts w:cs="Times New Roman"/>
        </w:rPr>
      </w:pPr>
    </w:p>
    <w:p w14:paraId="2B6E2AD6" w14:textId="1D5A0A8A" w:rsidR="00843687" w:rsidRPr="00290340" w:rsidRDefault="00843687" w:rsidP="00FA11E4">
      <w:pPr>
        <w:rPr>
          <w:rFonts w:cs="Times New Roman"/>
          <w:b/>
          <w:color w:val="000000" w:themeColor="text1"/>
        </w:rPr>
      </w:pPr>
    </w:p>
    <w:p w14:paraId="0922A2C1" w14:textId="62DBE74A" w:rsidR="009967AB" w:rsidRPr="00290340" w:rsidRDefault="00E13449" w:rsidP="009967AB">
      <w:pPr>
        <w:rPr>
          <w:rFonts w:cs="Times New Roman"/>
          <w:b/>
          <w:color w:val="000000" w:themeColor="text1"/>
          <w:u w:val="single"/>
        </w:rPr>
      </w:pPr>
      <w:r w:rsidRPr="00290340">
        <w:rPr>
          <w:rFonts w:cs="Times New Roman"/>
          <w:b/>
          <w:color w:val="000000" w:themeColor="text1"/>
          <w:u w:val="single"/>
        </w:rPr>
        <w:t>Week #</w:t>
      </w:r>
      <w:r w:rsidR="000F3390" w:rsidRPr="00290340">
        <w:rPr>
          <w:rFonts w:cs="Times New Roman"/>
          <w:b/>
          <w:color w:val="000000" w:themeColor="text1"/>
          <w:u w:val="single"/>
        </w:rPr>
        <w:t>5</w:t>
      </w:r>
      <w:r w:rsidR="00614924" w:rsidRPr="00290340">
        <w:rPr>
          <w:rFonts w:cs="Times New Roman"/>
          <w:b/>
          <w:color w:val="000000" w:themeColor="text1"/>
          <w:u w:val="single"/>
        </w:rPr>
        <w:t xml:space="preserve"> (</w:t>
      </w:r>
      <w:r w:rsidR="004A589D" w:rsidRPr="00290340">
        <w:rPr>
          <w:rFonts w:cs="Times New Roman"/>
          <w:b/>
          <w:color w:val="000000" w:themeColor="text1"/>
          <w:u w:val="single"/>
        </w:rPr>
        <w:t>02/25/2021)</w:t>
      </w:r>
      <w:r w:rsidRPr="00290340">
        <w:rPr>
          <w:rFonts w:cs="Times New Roman"/>
          <w:b/>
          <w:color w:val="000000" w:themeColor="text1"/>
          <w:u w:val="single"/>
        </w:rPr>
        <w:t>:</w:t>
      </w:r>
      <w:r w:rsidR="00AA347B" w:rsidRPr="00290340">
        <w:rPr>
          <w:rFonts w:cs="Times New Roman"/>
          <w:b/>
          <w:color w:val="000000" w:themeColor="text1"/>
          <w:u w:val="single"/>
        </w:rPr>
        <w:t xml:space="preserve"> </w:t>
      </w:r>
      <w:r w:rsidR="008647BA" w:rsidRPr="00290340">
        <w:rPr>
          <w:rFonts w:cs="Times New Roman"/>
          <w:b/>
          <w:color w:val="000000" w:themeColor="text1"/>
          <w:u w:val="single"/>
        </w:rPr>
        <w:t>Common Schools and</w:t>
      </w:r>
      <w:r w:rsidR="00E9446C" w:rsidRPr="00290340">
        <w:rPr>
          <w:rFonts w:cs="Times New Roman"/>
          <w:b/>
          <w:color w:val="000000" w:themeColor="text1"/>
          <w:u w:val="single"/>
        </w:rPr>
        <w:t xml:space="preserve"> American</w:t>
      </w:r>
      <w:r w:rsidR="008647BA" w:rsidRPr="00290340">
        <w:rPr>
          <w:rFonts w:cs="Times New Roman"/>
          <w:b/>
          <w:color w:val="000000" w:themeColor="text1"/>
          <w:u w:val="single"/>
        </w:rPr>
        <w:t xml:space="preserve"> Empire</w:t>
      </w:r>
    </w:p>
    <w:p w14:paraId="2944FAAB" w14:textId="07C671F6" w:rsidR="0079465B" w:rsidRPr="00290340" w:rsidRDefault="0079465B" w:rsidP="009967AB">
      <w:pPr>
        <w:rPr>
          <w:rFonts w:cs="Times New Roman"/>
          <w:color w:val="000000" w:themeColor="text1"/>
          <w:u w:val="single"/>
        </w:rPr>
      </w:pPr>
    </w:p>
    <w:p w14:paraId="630E9320" w14:textId="018A1077" w:rsidR="0079465B" w:rsidRPr="00290340" w:rsidRDefault="002E13EC" w:rsidP="009967AB">
      <w:pPr>
        <w:rPr>
          <w:rFonts w:cs="Times New Roman"/>
          <w:b/>
          <w:color w:val="000000" w:themeColor="text1"/>
        </w:rPr>
      </w:pPr>
      <w:r w:rsidRPr="00290340">
        <w:rPr>
          <w:rFonts w:cs="Times New Roman"/>
          <w:b/>
          <w:color w:val="000000" w:themeColor="text1"/>
        </w:rPr>
        <w:t xml:space="preserve">In what ways was </w:t>
      </w:r>
      <w:r w:rsidR="006C3104" w:rsidRPr="00290340">
        <w:rPr>
          <w:rFonts w:cs="Times New Roman"/>
          <w:b/>
          <w:color w:val="000000" w:themeColor="text1"/>
        </w:rPr>
        <w:t>public education</w:t>
      </w:r>
      <w:r w:rsidR="00FC2402" w:rsidRPr="00290340">
        <w:rPr>
          <w:rFonts w:cs="Times New Roman"/>
          <w:b/>
          <w:color w:val="000000" w:themeColor="text1"/>
        </w:rPr>
        <w:t xml:space="preserve"> </w:t>
      </w:r>
      <w:r w:rsidR="00301A28" w:rsidRPr="00290340">
        <w:rPr>
          <w:rFonts w:cs="Times New Roman"/>
          <w:b/>
          <w:color w:val="000000" w:themeColor="text1"/>
        </w:rPr>
        <w:t>entwined</w:t>
      </w:r>
      <w:r w:rsidR="00924D53" w:rsidRPr="00290340">
        <w:rPr>
          <w:rFonts w:cs="Times New Roman"/>
          <w:b/>
          <w:color w:val="000000" w:themeColor="text1"/>
        </w:rPr>
        <w:t xml:space="preserve"> with</w:t>
      </w:r>
      <w:r w:rsidR="001A596F" w:rsidRPr="00290340">
        <w:rPr>
          <w:rFonts w:cs="Times New Roman"/>
          <w:b/>
          <w:color w:val="000000" w:themeColor="text1"/>
        </w:rPr>
        <w:t xml:space="preserve"> </w:t>
      </w:r>
      <w:r w:rsidR="00FC2402" w:rsidRPr="00290340">
        <w:rPr>
          <w:rFonts w:cs="Times New Roman"/>
          <w:b/>
          <w:color w:val="000000" w:themeColor="text1"/>
        </w:rPr>
        <w:t>American</w:t>
      </w:r>
      <w:r w:rsidR="002300CA" w:rsidRPr="00290340">
        <w:rPr>
          <w:rFonts w:cs="Times New Roman"/>
          <w:b/>
          <w:color w:val="000000" w:themeColor="text1"/>
        </w:rPr>
        <w:t xml:space="preserve"> </w:t>
      </w:r>
      <w:r w:rsidR="00117C73" w:rsidRPr="00290340">
        <w:rPr>
          <w:rFonts w:cs="Times New Roman"/>
          <w:b/>
          <w:color w:val="000000" w:themeColor="text1"/>
        </w:rPr>
        <w:t>imperialism</w:t>
      </w:r>
      <w:r w:rsidR="002300CA" w:rsidRPr="00290340">
        <w:rPr>
          <w:rFonts w:cs="Times New Roman"/>
          <w:b/>
          <w:color w:val="000000" w:themeColor="text1"/>
        </w:rPr>
        <w:t>?</w:t>
      </w:r>
      <w:r w:rsidR="003D5739" w:rsidRPr="00290340">
        <w:rPr>
          <w:rFonts w:cs="Times New Roman"/>
          <w:b/>
          <w:color w:val="000000" w:themeColor="text1"/>
        </w:rPr>
        <w:t xml:space="preserve"> How </w:t>
      </w:r>
      <w:r w:rsidR="00A35539" w:rsidRPr="00290340">
        <w:rPr>
          <w:rFonts w:cs="Times New Roman"/>
          <w:b/>
          <w:color w:val="000000" w:themeColor="text1"/>
        </w:rPr>
        <w:t xml:space="preserve">did </w:t>
      </w:r>
      <w:r w:rsidR="003C2CA0" w:rsidRPr="00290340">
        <w:rPr>
          <w:rFonts w:cs="Times New Roman"/>
          <w:b/>
          <w:color w:val="000000" w:themeColor="text1"/>
        </w:rPr>
        <w:t xml:space="preserve">it reinforce (or subvert) </w:t>
      </w:r>
      <w:r w:rsidR="005F0842" w:rsidRPr="00290340">
        <w:rPr>
          <w:rFonts w:cs="Times New Roman"/>
          <w:b/>
          <w:color w:val="000000" w:themeColor="text1"/>
        </w:rPr>
        <w:t>notions of white supremacy?</w:t>
      </w:r>
    </w:p>
    <w:p w14:paraId="06BC7AFA" w14:textId="77777777" w:rsidR="0079465B" w:rsidRPr="00290340" w:rsidRDefault="0079465B" w:rsidP="009967AB">
      <w:pPr>
        <w:rPr>
          <w:rFonts w:cs="Times New Roman"/>
          <w:color w:val="000000" w:themeColor="text1"/>
          <w:u w:val="single"/>
        </w:rPr>
      </w:pPr>
    </w:p>
    <w:p w14:paraId="69437640" w14:textId="695AAE54" w:rsidR="00553B07" w:rsidRPr="00290340" w:rsidRDefault="00C87D60" w:rsidP="00553B07">
      <w:pPr>
        <w:pStyle w:val="ListParagraph"/>
        <w:numPr>
          <w:ilvl w:val="0"/>
          <w:numId w:val="22"/>
        </w:numPr>
        <w:autoSpaceDE w:val="0"/>
        <w:autoSpaceDN w:val="0"/>
        <w:adjustRightInd w:val="0"/>
        <w:rPr>
          <w:rFonts w:ascii="Times New Roman" w:hAnsi="Times New Roman" w:cs="Times New Roman"/>
        </w:rPr>
      </w:pPr>
      <w:r w:rsidRPr="00290340">
        <w:rPr>
          <w:rFonts w:ascii="Times New Roman" w:hAnsi="Times New Roman" w:cs="Times New Roman"/>
        </w:rPr>
        <w:lastRenderedPageBreak/>
        <w:t>Kelly, “Schoolmaster</w:t>
      </w:r>
      <w:r w:rsidR="00F617B4" w:rsidRPr="00290340">
        <w:rPr>
          <w:rFonts w:ascii="Times New Roman" w:hAnsi="Times New Roman" w:cs="Times New Roman"/>
        </w:rPr>
        <w:t>’</w:t>
      </w:r>
      <w:r w:rsidRPr="00290340">
        <w:rPr>
          <w:rFonts w:ascii="Times New Roman" w:hAnsi="Times New Roman" w:cs="Times New Roman"/>
        </w:rPr>
        <w:t>s Empire</w:t>
      </w:r>
      <w:r w:rsidR="00F617B4" w:rsidRPr="00290340">
        <w:rPr>
          <w:rFonts w:ascii="Times New Roman" w:hAnsi="Times New Roman" w:cs="Times New Roman"/>
        </w:rPr>
        <w:t>: Race, Conquest, and the Centralizat</w:t>
      </w:r>
      <w:r w:rsidR="005D65DC" w:rsidRPr="00290340">
        <w:rPr>
          <w:rFonts w:ascii="Times New Roman" w:hAnsi="Times New Roman" w:cs="Times New Roman"/>
        </w:rPr>
        <w:t>i</w:t>
      </w:r>
      <w:r w:rsidR="00F617B4" w:rsidRPr="00290340">
        <w:rPr>
          <w:rFonts w:ascii="Times New Roman" w:hAnsi="Times New Roman" w:cs="Times New Roman"/>
        </w:rPr>
        <w:t>on of Common</w:t>
      </w:r>
      <w:r w:rsidR="00763C45" w:rsidRPr="00290340">
        <w:rPr>
          <w:rFonts w:ascii="Times New Roman" w:hAnsi="Times New Roman" w:cs="Times New Roman"/>
        </w:rPr>
        <w:tab/>
      </w:r>
      <w:r w:rsidR="00F617B4" w:rsidRPr="00290340">
        <w:rPr>
          <w:rFonts w:ascii="Times New Roman" w:hAnsi="Times New Roman" w:cs="Times New Roman"/>
        </w:rPr>
        <w:t>Schooling in California, 1848-1879</w:t>
      </w:r>
      <w:r w:rsidR="00BE7828" w:rsidRPr="00290340">
        <w:rPr>
          <w:rFonts w:ascii="Times New Roman" w:hAnsi="Times New Roman" w:cs="Times New Roman"/>
        </w:rPr>
        <w:t>,</w:t>
      </w:r>
      <w:r w:rsidRPr="00290340">
        <w:rPr>
          <w:rFonts w:ascii="Times New Roman" w:hAnsi="Times New Roman" w:cs="Times New Roman"/>
        </w:rPr>
        <w:t>”</w:t>
      </w:r>
      <w:r w:rsidR="00BE7828" w:rsidRPr="00290340">
        <w:rPr>
          <w:rFonts w:ascii="Times New Roman" w:hAnsi="Times New Roman" w:cs="Times New Roman"/>
        </w:rPr>
        <w:t xml:space="preserve"> </w:t>
      </w:r>
      <w:r w:rsidR="00BE7828" w:rsidRPr="00290340">
        <w:rPr>
          <w:rFonts w:ascii="Times New Roman" w:hAnsi="Times New Roman" w:cs="Times New Roman"/>
          <w:i/>
        </w:rPr>
        <w:t xml:space="preserve">History of Education Quarterly </w:t>
      </w:r>
      <w:r w:rsidR="00BE7828" w:rsidRPr="00290340">
        <w:rPr>
          <w:rFonts w:ascii="Times New Roman" w:hAnsi="Times New Roman" w:cs="Times New Roman"/>
        </w:rPr>
        <w:t>56, no. 3</w:t>
      </w:r>
      <w:r w:rsidR="00763C45" w:rsidRPr="00290340">
        <w:rPr>
          <w:rFonts w:ascii="Times New Roman" w:hAnsi="Times New Roman" w:cs="Times New Roman"/>
        </w:rPr>
        <w:tab/>
      </w:r>
      <w:r w:rsidR="00BE7828" w:rsidRPr="00290340">
        <w:rPr>
          <w:rFonts w:ascii="Times New Roman" w:hAnsi="Times New Roman" w:cs="Times New Roman"/>
        </w:rPr>
        <w:t xml:space="preserve">(August 2016): </w:t>
      </w:r>
      <w:r w:rsidR="00763C45" w:rsidRPr="00290340">
        <w:rPr>
          <w:rFonts w:ascii="Times New Roman" w:hAnsi="Times New Roman" w:cs="Times New Roman"/>
        </w:rPr>
        <w:t>445-472.</w:t>
      </w:r>
    </w:p>
    <w:p w14:paraId="71E8D4C7" w14:textId="33F1CB73" w:rsidR="00283F58" w:rsidRPr="00290340" w:rsidRDefault="00283F58" w:rsidP="00FA4795">
      <w:pPr>
        <w:pStyle w:val="ListParagraph"/>
        <w:numPr>
          <w:ilvl w:val="0"/>
          <w:numId w:val="22"/>
        </w:numPr>
        <w:autoSpaceDE w:val="0"/>
        <w:autoSpaceDN w:val="0"/>
        <w:adjustRightInd w:val="0"/>
        <w:rPr>
          <w:rFonts w:ascii="Times New Roman" w:hAnsi="Times New Roman" w:cs="Times New Roman"/>
          <w:b/>
        </w:rPr>
      </w:pPr>
      <w:proofErr w:type="spellStart"/>
      <w:r w:rsidRPr="00290340">
        <w:rPr>
          <w:rFonts w:ascii="Times New Roman" w:hAnsi="Times New Roman" w:cs="Times New Roman"/>
        </w:rPr>
        <w:t>Balmforth</w:t>
      </w:r>
      <w:proofErr w:type="spellEnd"/>
      <w:r w:rsidRPr="00290340">
        <w:rPr>
          <w:rFonts w:ascii="Times New Roman" w:hAnsi="Times New Roman" w:cs="Times New Roman"/>
        </w:rPr>
        <w:t>, “A Nation of Ink and Paint: Map Drawing and Geographic Pedagogy in the</w:t>
      </w:r>
      <w:r w:rsidR="00510B0F" w:rsidRPr="00290340">
        <w:rPr>
          <w:rFonts w:ascii="Times New Roman" w:hAnsi="Times New Roman" w:cs="Times New Roman"/>
        </w:rPr>
        <w:tab/>
      </w:r>
      <w:r w:rsidRPr="00290340">
        <w:rPr>
          <w:rFonts w:ascii="Times New Roman" w:hAnsi="Times New Roman" w:cs="Times New Roman"/>
        </w:rPr>
        <w:t>American Ceylon Mission</w:t>
      </w:r>
      <w:r w:rsidR="00510B0F" w:rsidRPr="00290340">
        <w:rPr>
          <w:rFonts w:ascii="Times New Roman" w:hAnsi="Times New Roman" w:cs="Times New Roman"/>
        </w:rPr>
        <w:t>,</w:t>
      </w:r>
      <w:r w:rsidRPr="00290340">
        <w:rPr>
          <w:rFonts w:ascii="Times New Roman" w:hAnsi="Times New Roman" w:cs="Times New Roman"/>
        </w:rPr>
        <w:t>”</w:t>
      </w:r>
      <w:r w:rsidR="00510B0F" w:rsidRPr="00290340">
        <w:rPr>
          <w:rFonts w:ascii="Times New Roman" w:hAnsi="Times New Roman" w:cs="Times New Roman"/>
        </w:rPr>
        <w:t xml:space="preserve"> </w:t>
      </w:r>
      <w:r w:rsidR="00510B0F" w:rsidRPr="00290340">
        <w:rPr>
          <w:rFonts w:ascii="Times New Roman" w:hAnsi="Times New Roman" w:cs="Times New Roman"/>
          <w:i/>
        </w:rPr>
        <w:t xml:space="preserve">History of Education Quarterly </w:t>
      </w:r>
      <w:r w:rsidR="00510B0F" w:rsidRPr="00290340">
        <w:rPr>
          <w:rFonts w:ascii="Times New Roman" w:hAnsi="Times New Roman" w:cs="Times New Roman"/>
        </w:rPr>
        <w:t>59, no. 4 (November</w:t>
      </w:r>
      <w:r w:rsidR="00510B0F" w:rsidRPr="00290340">
        <w:rPr>
          <w:rFonts w:ascii="Times New Roman" w:hAnsi="Times New Roman" w:cs="Times New Roman"/>
        </w:rPr>
        <w:tab/>
        <w:t>2019): 468-500</w:t>
      </w:r>
      <w:r w:rsidR="001B7F19" w:rsidRPr="00290340">
        <w:rPr>
          <w:rFonts w:ascii="Times New Roman" w:hAnsi="Times New Roman" w:cs="Times New Roman"/>
        </w:rPr>
        <w:t>.</w:t>
      </w:r>
    </w:p>
    <w:p w14:paraId="6A37C6CB" w14:textId="60C056B0" w:rsidR="00F57D7B" w:rsidRPr="00290340" w:rsidRDefault="00F57D7B" w:rsidP="00F57D7B">
      <w:pPr>
        <w:rPr>
          <w:rFonts w:cs="Times New Roman"/>
          <w:b/>
          <w:color w:val="000000" w:themeColor="text1"/>
        </w:rPr>
      </w:pPr>
    </w:p>
    <w:p w14:paraId="4DCA8FD4" w14:textId="67BE0AC9" w:rsidR="00136669" w:rsidRPr="00BB028E" w:rsidRDefault="00BB028E" w:rsidP="00F57D7B">
      <w:pPr>
        <w:rPr>
          <w:rFonts w:cs="Times New Roman"/>
          <w:b/>
          <w:i/>
          <w:color w:val="000000" w:themeColor="text1"/>
        </w:rPr>
      </w:pPr>
      <w:r w:rsidRPr="00BB028E">
        <w:rPr>
          <w:rFonts w:cs="Times New Roman"/>
          <w:b/>
          <w:i/>
          <w:color w:val="000000" w:themeColor="text1"/>
        </w:rPr>
        <w:t xml:space="preserve">Primary </w:t>
      </w:r>
      <w:r>
        <w:rPr>
          <w:rFonts w:cs="Times New Roman"/>
          <w:b/>
          <w:i/>
          <w:color w:val="000000" w:themeColor="text1"/>
        </w:rPr>
        <w:t>source response due by the beginning of class.</w:t>
      </w:r>
    </w:p>
    <w:p w14:paraId="59DE191B" w14:textId="00B0AF18" w:rsidR="00BB028E" w:rsidRDefault="00BB028E" w:rsidP="00F57D7B">
      <w:pPr>
        <w:rPr>
          <w:rFonts w:cs="Times New Roman"/>
          <w:b/>
          <w:color w:val="000000" w:themeColor="text1"/>
        </w:rPr>
      </w:pPr>
    </w:p>
    <w:p w14:paraId="1539D8AE" w14:textId="77777777" w:rsidR="00BB028E" w:rsidRPr="00290340" w:rsidRDefault="00BB028E" w:rsidP="00F57D7B">
      <w:pPr>
        <w:rPr>
          <w:rFonts w:cs="Times New Roman"/>
          <w:b/>
          <w:color w:val="000000" w:themeColor="text1"/>
        </w:rPr>
      </w:pPr>
    </w:p>
    <w:p w14:paraId="410144D3" w14:textId="4419210E" w:rsidR="00C55E34" w:rsidRPr="00290340" w:rsidRDefault="00974E59" w:rsidP="00710C5F">
      <w:pPr>
        <w:rPr>
          <w:rFonts w:cs="Times New Roman"/>
          <w:b/>
          <w:color w:val="000000" w:themeColor="text1"/>
        </w:rPr>
      </w:pPr>
      <w:r w:rsidRPr="00290340">
        <w:rPr>
          <w:rFonts w:cs="Times New Roman"/>
          <w:b/>
          <w:color w:val="000000" w:themeColor="text1"/>
          <w:u w:val="single"/>
        </w:rPr>
        <w:t>Week #</w:t>
      </w:r>
      <w:r w:rsidR="00136669" w:rsidRPr="00290340">
        <w:rPr>
          <w:rFonts w:cs="Times New Roman"/>
          <w:b/>
          <w:color w:val="000000" w:themeColor="text1"/>
          <w:u w:val="single"/>
        </w:rPr>
        <w:t>6</w:t>
      </w:r>
      <w:r w:rsidR="00BD2282" w:rsidRPr="00290340">
        <w:rPr>
          <w:rFonts w:cs="Times New Roman"/>
          <w:b/>
          <w:color w:val="000000" w:themeColor="text1"/>
          <w:u w:val="single"/>
        </w:rPr>
        <w:t xml:space="preserve"> (</w:t>
      </w:r>
      <w:r w:rsidR="00EE7055" w:rsidRPr="00290340">
        <w:rPr>
          <w:rFonts w:cs="Times New Roman"/>
          <w:b/>
          <w:color w:val="000000" w:themeColor="text1"/>
          <w:u w:val="single"/>
        </w:rPr>
        <w:t>03/04/2021)</w:t>
      </w:r>
      <w:r w:rsidRPr="00290340">
        <w:rPr>
          <w:rFonts w:cs="Times New Roman"/>
          <w:b/>
          <w:color w:val="000000" w:themeColor="text1"/>
          <w:u w:val="single"/>
        </w:rPr>
        <w:t>:</w:t>
      </w:r>
      <w:r w:rsidR="00905FA6" w:rsidRPr="00290340">
        <w:rPr>
          <w:rFonts w:cs="Times New Roman"/>
          <w:b/>
          <w:color w:val="000000" w:themeColor="text1"/>
          <w:u w:val="single"/>
        </w:rPr>
        <w:t xml:space="preserve"> </w:t>
      </w:r>
      <w:r w:rsidR="00A12B7F" w:rsidRPr="00290340">
        <w:rPr>
          <w:rFonts w:cs="Times New Roman"/>
          <w:b/>
          <w:color w:val="000000" w:themeColor="text1"/>
          <w:u w:val="single"/>
        </w:rPr>
        <w:t>From</w:t>
      </w:r>
      <w:r w:rsidR="008423CD" w:rsidRPr="00290340">
        <w:rPr>
          <w:rFonts w:cs="Times New Roman"/>
          <w:b/>
          <w:color w:val="000000" w:themeColor="text1"/>
          <w:u w:val="single"/>
        </w:rPr>
        <w:t xml:space="preserve"> </w:t>
      </w:r>
      <w:r w:rsidR="003B47F8" w:rsidRPr="00290340">
        <w:rPr>
          <w:rFonts w:cs="Times New Roman"/>
          <w:b/>
          <w:color w:val="000000" w:themeColor="text1"/>
          <w:u w:val="single"/>
        </w:rPr>
        <w:t>Reconstruction</w:t>
      </w:r>
      <w:r w:rsidR="008423CD" w:rsidRPr="00290340">
        <w:rPr>
          <w:rFonts w:cs="Times New Roman"/>
          <w:b/>
          <w:color w:val="000000" w:themeColor="text1"/>
          <w:u w:val="single"/>
        </w:rPr>
        <w:t xml:space="preserve"> to Jim Crow</w:t>
      </w:r>
    </w:p>
    <w:p w14:paraId="1315F5FF" w14:textId="4C8AFE4B" w:rsidR="004B67B1" w:rsidRPr="00290340" w:rsidRDefault="004B67B1" w:rsidP="00710C5F">
      <w:pPr>
        <w:rPr>
          <w:rFonts w:cs="Times New Roman"/>
          <w:b/>
          <w:color w:val="000000" w:themeColor="text1"/>
        </w:rPr>
      </w:pPr>
    </w:p>
    <w:p w14:paraId="0B4A681A" w14:textId="0A57F23F" w:rsidR="004B67B1" w:rsidRPr="00290340" w:rsidRDefault="0027662C" w:rsidP="00710C5F">
      <w:pPr>
        <w:rPr>
          <w:rFonts w:cs="Times New Roman"/>
          <w:b/>
          <w:color w:val="000000" w:themeColor="text1"/>
        </w:rPr>
      </w:pPr>
      <w:r w:rsidRPr="00290340">
        <w:rPr>
          <w:rFonts w:cs="Times New Roman"/>
          <w:b/>
          <w:color w:val="000000" w:themeColor="text1"/>
        </w:rPr>
        <w:t xml:space="preserve">What </w:t>
      </w:r>
      <w:r w:rsidR="00E62815" w:rsidRPr="00290340">
        <w:rPr>
          <w:rFonts w:cs="Times New Roman"/>
          <w:b/>
          <w:color w:val="000000" w:themeColor="text1"/>
        </w:rPr>
        <w:t>were the respective roles of</w:t>
      </w:r>
      <w:r w:rsidR="00E43D2A" w:rsidRPr="00290340">
        <w:rPr>
          <w:rFonts w:cs="Times New Roman"/>
          <w:b/>
          <w:color w:val="000000" w:themeColor="text1"/>
        </w:rPr>
        <w:t xml:space="preserve"> the federal government, </w:t>
      </w:r>
      <w:r w:rsidR="00D921BE">
        <w:rPr>
          <w:rFonts w:cs="Times New Roman"/>
          <w:b/>
          <w:color w:val="000000" w:themeColor="text1"/>
        </w:rPr>
        <w:t>nongovernmental</w:t>
      </w:r>
      <w:r w:rsidR="00386790" w:rsidRPr="00290340">
        <w:rPr>
          <w:rFonts w:cs="Times New Roman"/>
          <w:b/>
          <w:color w:val="000000" w:themeColor="text1"/>
        </w:rPr>
        <w:t xml:space="preserve"> organizations, and</w:t>
      </w:r>
      <w:r w:rsidR="00BA2042" w:rsidRPr="00290340">
        <w:rPr>
          <w:rFonts w:cs="Times New Roman"/>
          <w:b/>
          <w:color w:val="000000" w:themeColor="text1"/>
        </w:rPr>
        <w:t xml:space="preserve"> </w:t>
      </w:r>
      <w:r w:rsidR="00D921BE">
        <w:rPr>
          <w:rFonts w:cs="Times New Roman"/>
          <w:b/>
          <w:color w:val="000000" w:themeColor="text1"/>
        </w:rPr>
        <w:t xml:space="preserve">local </w:t>
      </w:r>
      <w:r w:rsidR="00FD2BA5" w:rsidRPr="00290340">
        <w:rPr>
          <w:rFonts w:cs="Times New Roman"/>
          <w:b/>
          <w:color w:val="000000" w:themeColor="text1"/>
        </w:rPr>
        <w:t>African American communities</w:t>
      </w:r>
      <w:r w:rsidR="00365F0F" w:rsidRPr="00290340">
        <w:rPr>
          <w:rFonts w:cs="Times New Roman"/>
          <w:b/>
          <w:color w:val="000000" w:themeColor="text1"/>
        </w:rPr>
        <w:t xml:space="preserve"> </w:t>
      </w:r>
      <w:r w:rsidR="001E71E3" w:rsidRPr="00290340">
        <w:rPr>
          <w:rFonts w:cs="Times New Roman"/>
          <w:b/>
          <w:color w:val="000000" w:themeColor="text1"/>
        </w:rPr>
        <w:t xml:space="preserve">in developing </w:t>
      </w:r>
      <w:r w:rsidR="002C0BA4" w:rsidRPr="00290340">
        <w:rPr>
          <w:rFonts w:cs="Times New Roman"/>
          <w:b/>
          <w:color w:val="000000" w:themeColor="text1"/>
        </w:rPr>
        <w:t>public education in the America</w:t>
      </w:r>
      <w:r w:rsidR="00362CF5" w:rsidRPr="00290340">
        <w:rPr>
          <w:rFonts w:cs="Times New Roman"/>
          <w:b/>
          <w:color w:val="000000" w:themeColor="text1"/>
        </w:rPr>
        <w:t>n</w:t>
      </w:r>
      <w:r w:rsidR="002C0BA4" w:rsidRPr="00290340">
        <w:rPr>
          <w:rFonts w:cs="Times New Roman"/>
          <w:b/>
          <w:color w:val="000000" w:themeColor="text1"/>
        </w:rPr>
        <w:t xml:space="preserve"> South?</w:t>
      </w:r>
    </w:p>
    <w:p w14:paraId="4DC9AF13" w14:textId="77777777" w:rsidR="004B67B1" w:rsidRPr="00290340" w:rsidRDefault="004B67B1" w:rsidP="00710C5F">
      <w:pPr>
        <w:rPr>
          <w:rFonts w:cs="Times New Roman"/>
          <w:b/>
          <w:color w:val="000000" w:themeColor="text1"/>
        </w:rPr>
      </w:pPr>
    </w:p>
    <w:p w14:paraId="7F9ADB5B" w14:textId="06795FAA" w:rsidR="001B7D62" w:rsidRPr="00290340" w:rsidRDefault="001B7D62" w:rsidP="006E1614">
      <w:pPr>
        <w:pStyle w:val="ListParagraph"/>
        <w:numPr>
          <w:ilvl w:val="0"/>
          <w:numId w:val="12"/>
        </w:numPr>
        <w:rPr>
          <w:rFonts w:ascii="Times New Roman" w:hAnsi="Times New Roman" w:cs="Times New Roman"/>
          <w:i/>
          <w:iCs/>
          <w:color w:val="000000" w:themeColor="text1"/>
        </w:rPr>
      </w:pPr>
      <w:r w:rsidRPr="00290340">
        <w:rPr>
          <w:rFonts w:ascii="Times New Roman" w:hAnsi="Times New Roman" w:cs="Times New Roman"/>
          <w:color w:val="000000" w:themeColor="text1"/>
        </w:rPr>
        <w:t>Anderson, “Ex-Slaves and the Rise of Universal Education in the South, 1860-1880</w:t>
      </w:r>
      <w:r w:rsidR="005A4D75"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 in</w:t>
      </w:r>
      <w:r w:rsidR="006E1614" w:rsidRPr="00290340">
        <w:rPr>
          <w:rFonts w:ascii="Times New Roman" w:hAnsi="Times New Roman" w:cs="Times New Roman"/>
          <w:color w:val="000000" w:themeColor="text1"/>
        </w:rPr>
        <w:tab/>
      </w:r>
      <w:r w:rsidRPr="00290340">
        <w:rPr>
          <w:rFonts w:ascii="Times New Roman" w:hAnsi="Times New Roman" w:cs="Times New Roman"/>
          <w:i/>
          <w:iCs/>
          <w:color w:val="000000" w:themeColor="text1"/>
        </w:rPr>
        <w:t>The Education of Blacks in the South, 1860-1935</w:t>
      </w:r>
      <w:r w:rsidRPr="00290340">
        <w:rPr>
          <w:rFonts w:ascii="Times New Roman" w:hAnsi="Times New Roman" w:cs="Times New Roman"/>
          <w:color w:val="000000" w:themeColor="text1"/>
        </w:rPr>
        <w:t xml:space="preserve"> (</w:t>
      </w:r>
      <w:r w:rsidR="006E1614" w:rsidRPr="00290340">
        <w:rPr>
          <w:rFonts w:ascii="Times New Roman" w:hAnsi="Times New Roman" w:cs="Times New Roman"/>
          <w:color w:val="000000" w:themeColor="text1"/>
        </w:rPr>
        <w:t>Chapel Hill: University of</w:t>
      </w:r>
      <w:r w:rsidR="006E1614" w:rsidRPr="00290340">
        <w:rPr>
          <w:rFonts w:ascii="Times New Roman" w:hAnsi="Times New Roman" w:cs="Times New Roman"/>
          <w:color w:val="000000" w:themeColor="text1"/>
        </w:rPr>
        <w:tab/>
        <w:t xml:space="preserve">North Carolina Press, </w:t>
      </w:r>
      <w:r w:rsidRPr="00290340">
        <w:rPr>
          <w:rFonts w:ascii="Times New Roman" w:hAnsi="Times New Roman" w:cs="Times New Roman"/>
          <w:color w:val="000000" w:themeColor="text1"/>
        </w:rPr>
        <w:t>1988): 4-32</w:t>
      </w:r>
      <w:r w:rsidR="006E1614" w:rsidRPr="00290340">
        <w:rPr>
          <w:rFonts w:ascii="Times New Roman" w:hAnsi="Times New Roman" w:cs="Times New Roman"/>
          <w:color w:val="000000" w:themeColor="text1"/>
        </w:rPr>
        <w:t>.</w:t>
      </w:r>
    </w:p>
    <w:p w14:paraId="76C9E8A8" w14:textId="42E09F19" w:rsidR="00C55E34" w:rsidRPr="00290340" w:rsidRDefault="00710C5F" w:rsidP="001B7D62">
      <w:pPr>
        <w:pStyle w:val="ListParagraph"/>
        <w:numPr>
          <w:ilvl w:val="0"/>
          <w:numId w:val="12"/>
        </w:numPr>
        <w:rPr>
          <w:rFonts w:ascii="Times New Roman" w:hAnsi="Times New Roman" w:cs="Times New Roman"/>
          <w:i/>
          <w:iCs/>
          <w:color w:val="000000" w:themeColor="text1"/>
        </w:rPr>
      </w:pPr>
      <w:r w:rsidRPr="00290340">
        <w:rPr>
          <w:rFonts w:ascii="Times New Roman" w:hAnsi="Times New Roman" w:cs="Times New Roman"/>
          <w:color w:val="000000" w:themeColor="text1"/>
        </w:rPr>
        <w:t>Cox and Cox, “General O. O. Howard and the ‘Misrepresented Bureau</w:t>
      </w:r>
      <w:r w:rsidR="00671A19"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 in Donald G.</w:t>
      </w:r>
      <w:r w:rsidR="00417EBA" w:rsidRPr="00290340">
        <w:rPr>
          <w:rFonts w:ascii="Times New Roman" w:hAnsi="Times New Roman" w:cs="Times New Roman"/>
          <w:color w:val="000000" w:themeColor="text1"/>
        </w:rPr>
        <w:tab/>
      </w:r>
      <w:r w:rsidRPr="00290340">
        <w:rPr>
          <w:rFonts w:ascii="Times New Roman" w:hAnsi="Times New Roman" w:cs="Times New Roman"/>
          <w:color w:val="000000" w:themeColor="text1"/>
        </w:rPr>
        <w:t xml:space="preserve">Nieman, ed. </w:t>
      </w:r>
      <w:r w:rsidRPr="00290340">
        <w:rPr>
          <w:rFonts w:ascii="Times New Roman" w:hAnsi="Times New Roman" w:cs="Times New Roman"/>
          <w:i/>
          <w:iCs/>
          <w:color w:val="000000" w:themeColor="text1"/>
        </w:rPr>
        <w:t xml:space="preserve">The Freedmen’s Bureau and Black Freedom </w:t>
      </w:r>
      <w:r w:rsidRPr="00290340">
        <w:rPr>
          <w:rFonts w:ascii="Times New Roman" w:hAnsi="Times New Roman" w:cs="Times New Roman"/>
          <w:color w:val="000000" w:themeColor="text1"/>
        </w:rPr>
        <w:t>(</w:t>
      </w:r>
      <w:r w:rsidR="00D44CD9" w:rsidRPr="00290340">
        <w:rPr>
          <w:rFonts w:ascii="Times New Roman" w:hAnsi="Times New Roman" w:cs="Times New Roman"/>
          <w:color w:val="000000" w:themeColor="text1"/>
        </w:rPr>
        <w:t>New York: Garland</w:t>
      </w:r>
      <w:r w:rsidR="00D44CD9" w:rsidRPr="00290340">
        <w:rPr>
          <w:rFonts w:ascii="Times New Roman" w:hAnsi="Times New Roman" w:cs="Times New Roman"/>
          <w:color w:val="000000" w:themeColor="text1"/>
        </w:rPr>
        <w:tab/>
        <w:t xml:space="preserve">Publications, </w:t>
      </w:r>
      <w:r w:rsidRPr="00290340">
        <w:rPr>
          <w:rFonts w:ascii="Times New Roman" w:hAnsi="Times New Roman" w:cs="Times New Roman"/>
          <w:color w:val="000000" w:themeColor="text1"/>
        </w:rPr>
        <w:t>1994): 105-134</w:t>
      </w:r>
      <w:r w:rsidR="00103EFD" w:rsidRPr="00290340">
        <w:rPr>
          <w:rFonts w:ascii="Times New Roman" w:hAnsi="Times New Roman" w:cs="Times New Roman"/>
          <w:color w:val="000000" w:themeColor="text1"/>
        </w:rPr>
        <w:t>.</w:t>
      </w:r>
    </w:p>
    <w:p w14:paraId="453DD69D" w14:textId="3679D63E" w:rsidR="0062336F" w:rsidRPr="00290340" w:rsidRDefault="00A46466" w:rsidP="00FF2F88">
      <w:pPr>
        <w:pStyle w:val="ListParagraph"/>
        <w:numPr>
          <w:ilvl w:val="0"/>
          <w:numId w:val="12"/>
        </w:numPr>
        <w:rPr>
          <w:rFonts w:ascii="Times New Roman" w:hAnsi="Times New Roman" w:cs="Times New Roman"/>
          <w:i/>
          <w:iCs/>
          <w:color w:val="000000" w:themeColor="text1"/>
        </w:rPr>
      </w:pPr>
      <w:proofErr w:type="spellStart"/>
      <w:r w:rsidRPr="00290340">
        <w:rPr>
          <w:rFonts w:ascii="Times New Roman" w:hAnsi="Times New Roman" w:cs="Times New Roman"/>
          <w:iCs/>
          <w:color w:val="000000" w:themeColor="text1"/>
        </w:rPr>
        <w:t>Malczewski</w:t>
      </w:r>
      <w:proofErr w:type="spellEnd"/>
      <w:r w:rsidRPr="00290340">
        <w:rPr>
          <w:rFonts w:ascii="Times New Roman" w:hAnsi="Times New Roman" w:cs="Times New Roman"/>
          <w:iCs/>
          <w:color w:val="000000" w:themeColor="text1"/>
        </w:rPr>
        <w:t>, “The Schools Lost Their Isolation</w:t>
      </w:r>
      <w:r w:rsidR="00F51993" w:rsidRPr="00290340">
        <w:rPr>
          <w:rFonts w:ascii="Times New Roman" w:hAnsi="Times New Roman" w:cs="Times New Roman"/>
          <w:iCs/>
          <w:color w:val="000000" w:themeColor="text1"/>
        </w:rPr>
        <w:t>: Interest Groups and Institutions in</w:t>
      </w:r>
      <w:r w:rsidR="0021334A" w:rsidRPr="00290340">
        <w:rPr>
          <w:rFonts w:ascii="Times New Roman" w:hAnsi="Times New Roman" w:cs="Times New Roman"/>
          <w:iCs/>
          <w:color w:val="000000" w:themeColor="text1"/>
        </w:rPr>
        <w:tab/>
      </w:r>
      <w:r w:rsidR="00F51993" w:rsidRPr="00290340">
        <w:rPr>
          <w:rFonts w:ascii="Times New Roman" w:hAnsi="Times New Roman" w:cs="Times New Roman"/>
          <w:iCs/>
          <w:color w:val="000000" w:themeColor="text1"/>
        </w:rPr>
        <w:t>Educational Policy Development in the Jim Crow South</w:t>
      </w:r>
      <w:r w:rsidR="0021334A" w:rsidRPr="00290340">
        <w:rPr>
          <w:rFonts w:ascii="Times New Roman" w:hAnsi="Times New Roman" w:cs="Times New Roman"/>
          <w:iCs/>
          <w:color w:val="000000" w:themeColor="text1"/>
        </w:rPr>
        <w:t>,</w:t>
      </w:r>
      <w:r w:rsidRPr="00290340">
        <w:rPr>
          <w:rFonts w:ascii="Times New Roman" w:hAnsi="Times New Roman" w:cs="Times New Roman"/>
          <w:iCs/>
          <w:color w:val="000000" w:themeColor="text1"/>
        </w:rPr>
        <w:t>”</w:t>
      </w:r>
      <w:r w:rsidR="0021334A" w:rsidRPr="00290340">
        <w:rPr>
          <w:rFonts w:ascii="Times New Roman" w:hAnsi="Times New Roman" w:cs="Times New Roman"/>
          <w:iCs/>
          <w:color w:val="000000" w:themeColor="text1"/>
        </w:rPr>
        <w:t xml:space="preserve"> </w:t>
      </w:r>
      <w:r w:rsidR="0021334A" w:rsidRPr="00290340">
        <w:rPr>
          <w:rFonts w:ascii="Times New Roman" w:hAnsi="Times New Roman" w:cs="Times New Roman"/>
          <w:i/>
          <w:iCs/>
          <w:color w:val="000000" w:themeColor="text1"/>
        </w:rPr>
        <w:t>Journal of Policy</w:t>
      </w:r>
      <w:r w:rsidR="0021334A" w:rsidRPr="00290340">
        <w:rPr>
          <w:rFonts w:ascii="Times New Roman" w:hAnsi="Times New Roman" w:cs="Times New Roman"/>
          <w:i/>
          <w:iCs/>
          <w:color w:val="000000" w:themeColor="text1"/>
        </w:rPr>
        <w:tab/>
        <w:t xml:space="preserve">History </w:t>
      </w:r>
      <w:r w:rsidR="0021334A" w:rsidRPr="00290340">
        <w:rPr>
          <w:rFonts w:ascii="Times New Roman" w:hAnsi="Times New Roman" w:cs="Times New Roman"/>
          <w:iCs/>
          <w:color w:val="000000" w:themeColor="text1"/>
        </w:rPr>
        <w:t>23, no. 3 (2011): 323-356.</w:t>
      </w:r>
    </w:p>
    <w:p w14:paraId="52FDB1D4" w14:textId="090111CA" w:rsidR="00777475" w:rsidRPr="002C01FA" w:rsidRDefault="00777475" w:rsidP="00FA11E4">
      <w:pPr>
        <w:rPr>
          <w:rFonts w:cs="Times New Roman"/>
          <w:i/>
          <w:color w:val="000000" w:themeColor="text1"/>
        </w:rPr>
      </w:pPr>
    </w:p>
    <w:p w14:paraId="09143599" w14:textId="77777777" w:rsidR="002C01FA" w:rsidRPr="00290340" w:rsidRDefault="002C01FA" w:rsidP="00FA11E4">
      <w:pPr>
        <w:rPr>
          <w:rFonts w:cs="Times New Roman"/>
          <w:b/>
          <w:color w:val="000000" w:themeColor="text1"/>
        </w:rPr>
      </w:pPr>
    </w:p>
    <w:p w14:paraId="51FE4203" w14:textId="57869C2E" w:rsidR="00E13449" w:rsidRPr="00290340" w:rsidRDefault="00E13449" w:rsidP="00FA11E4">
      <w:pPr>
        <w:rPr>
          <w:rFonts w:cs="Times New Roman"/>
          <w:b/>
          <w:color w:val="000000" w:themeColor="text1"/>
        </w:rPr>
      </w:pPr>
      <w:r w:rsidRPr="00290340">
        <w:rPr>
          <w:rFonts w:cs="Times New Roman"/>
          <w:b/>
          <w:color w:val="000000" w:themeColor="text1"/>
          <w:u w:val="single"/>
        </w:rPr>
        <w:t>Week #</w:t>
      </w:r>
      <w:r w:rsidR="00136669" w:rsidRPr="00290340">
        <w:rPr>
          <w:rFonts w:cs="Times New Roman"/>
          <w:b/>
          <w:color w:val="000000" w:themeColor="text1"/>
          <w:u w:val="single"/>
        </w:rPr>
        <w:t>7</w:t>
      </w:r>
      <w:r w:rsidR="00DA2668" w:rsidRPr="00290340">
        <w:rPr>
          <w:rFonts w:cs="Times New Roman"/>
          <w:b/>
          <w:color w:val="000000" w:themeColor="text1"/>
          <w:u w:val="single"/>
        </w:rPr>
        <w:t xml:space="preserve"> (03/11/2021)</w:t>
      </w:r>
      <w:r w:rsidRPr="00290340">
        <w:rPr>
          <w:rFonts w:cs="Times New Roman"/>
          <w:b/>
          <w:color w:val="000000" w:themeColor="text1"/>
          <w:u w:val="single"/>
        </w:rPr>
        <w:t>:</w:t>
      </w:r>
      <w:r w:rsidR="001950B1" w:rsidRPr="00290340">
        <w:rPr>
          <w:rFonts w:cs="Times New Roman"/>
          <w:b/>
          <w:color w:val="000000" w:themeColor="text1"/>
          <w:u w:val="single"/>
        </w:rPr>
        <w:t xml:space="preserve"> </w:t>
      </w:r>
      <w:r w:rsidR="00E450F9" w:rsidRPr="00290340">
        <w:rPr>
          <w:rFonts w:cs="Times New Roman"/>
          <w:b/>
          <w:color w:val="000000" w:themeColor="text1"/>
          <w:u w:val="single"/>
        </w:rPr>
        <w:t>Modernization</w:t>
      </w:r>
      <w:r w:rsidR="00307897" w:rsidRPr="00290340">
        <w:rPr>
          <w:rFonts w:cs="Times New Roman"/>
          <w:b/>
          <w:color w:val="000000" w:themeColor="text1"/>
          <w:u w:val="single"/>
        </w:rPr>
        <w:t>,</w:t>
      </w:r>
      <w:r w:rsidR="001D4C17" w:rsidRPr="00290340">
        <w:rPr>
          <w:rFonts w:cs="Times New Roman"/>
          <w:b/>
          <w:color w:val="000000" w:themeColor="text1"/>
          <w:u w:val="single"/>
        </w:rPr>
        <w:t xml:space="preserve"> Law</w:t>
      </w:r>
      <w:r w:rsidR="00307897" w:rsidRPr="00290340">
        <w:rPr>
          <w:rFonts w:cs="Times New Roman"/>
          <w:b/>
          <w:color w:val="000000" w:themeColor="text1"/>
          <w:u w:val="single"/>
        </w:rPr>
        <w:t>,</w:t>
      </w:r>
      <w:r w:rsidR="001D4C17" w:rsidRPr="00290340">
        <w:rPr>
          <w:rFonts w:cs="Times New Roman"/>
          <w:b/>
          <w:color w:val="000000" w:themeColor="text1"/>
          <w:u w:val="single"/>
        </w:rPr>
        <w:t xml:space="preserve"> and Bureaucracy</w:t>
      </w:r>
    </w:p>
    <w:p w14:paraId="62227BC8" w14:textId="5FF39726" w:rsidR="00846E22" w:rsidRPr="00290340" w:rsidRDefault="00846E22" w:rsidP="00FA11E4">
      <w:pPr>
        <w:rPr>
          <w:rFonts w:cs="Times New Roman"/>
          <w:b/>
          <w:color w:val="000000" w:themeColor="text1"/>
        </w:rPr>
      </w:pPr>
    </w:p>
    <w:p w14:paraId="1EFA7170" w14:textId="2DB0C454" w:rsidR="00846E22" w:rsidRPr="00290340" w:rsidRDefault="00A06853" w:rsidP="00FA11E4">
      <w:pPr>
        <w:rPr>
          <w:rFonts w:cs="Times New Roman"/>
          <w:b/>
          <w:color w:val="000000" w:themeColor="text1"/>
        </w:rPr>
      </w:pPr>
      <w:r w:rsidRPr="00290340">
        <w:rPr>
          <w:rFonts w:cs="Times New Roman"/>
          <w:b/>
          <w:color w:val="000000" w:themeColor="text1"/>
        </w:rPr>
        <w:t>What</w:t>
      </w:r>
      <w:r w:rsidR="006A0CBD" w:rsidRPr="00290340">
        <w:rPr>
          <w:rFonts w:cs="Times New Roman"/>
          <w:b/>
          <w:color w:val="000000" w:themeColor="text1"/>
        </w:rPr>
        <w:t xml:space="preserve"> types of</w:t>
      </w:r>
      <w:r w:rsidRPr="00290340">
        <w:rPr>
          <w:rFonts w:cs="Times New Roman"/>
          <w:b/>
          <w:color w:val="000000" w:themeColor="text1"/>
        </w:rPr>
        <w:t xml:space="preserve"> reform </w:t>
      </w:r>
      <w:r w:rsidR="00A66AC0" w:rsidRPr="00290340">
        <w:rPr>
          <w:rFonts w:cs="Times New Roman"/>
          <w:b/>
          <w:color w:val="000000" w:themeColor="text1"/>
        </w:rPr>
        <w:t>systemized school</w:t>
      </w:r>
      <w:r w:rsidR="009D1C27" w:rsidRPr="00290340">
        <w:rPr>
          <w:rFonts w:cs="Times New Roman"/>
          <w:b/>
          <w:color w:val="000000" w:themeColor="text1"/>
        </w:rPr>
        <w:t>ing</w:t>
      </w:r>
      <w:r w:rsidR="00A66AC0" w:rsidRPr="00290340">
        <w:rPr>
          <w:rFonts w:cs="Times New Roman"/>
          <w:b/>
          <w:color w:val="000000" w:themeColor="text1"/>
        </w:rPr>
        <w:t xml:space="preserve"> at the turn of the twentieth century? </w:t>
      </w:r>
      <w:r w:rsidR="00227B79" w:rsidRPr="00290340">
        <w:rPr>
          <w:rFonts w:cs="Times New Roman"/>
          <w:b/>
          <w:color w:val="000000" w:themeColor="text1"/>
        </w:rPr>
        <w:t xml:space="preserve">What </w:t>
      </w:r>
      <w:r w:rsidR="000A0F72" w:rsidRPr="00290340">
        <w:rPr>
          <w:rFonts w:cs="Times New Roman"/>
          <w:b/>
          <w:color w:val="000000" w:themeColor="text1"/>
        </w:rPr>
        <w:t>problems did they hope to solve</w:t>
      </w:r>
      <w:r w:rsidR="004E2FDC" w:rsidRPr="00290340">
        <w:rPr>
          <w:rFonts w:cs="Times New Roman"/>
          <w:b/>
          <w:color w:val="000000" w:themeColor="text1"/>
        </w:rPr>
        <w:t>? W</w:t>
      </w:r>
      <w:r w:rsidR="00E35876" w:rsidRPr="00290340">
        <w:rPr>
          <w:rFonts w:cs="Times New Roman"/>
          <w:b/>
          <w:color w:val="000000" w:themeColor="text1"/>
        </w:rPr>
        <w:t>h</w:t>
      </w:r>
      <w:r w:rsidR="00554718" w:rsidRPr="00290340">
        <w:rPr>
          <w:rFonts w:cs="Times New Roman"/>
          <w:b/>
          <w:color w:val="000000" w:themeColor="text1"/>
        </w:rPr>
        <w:t xml:space="preserve">ose </w:t>
      </w:r>
      <w:r w:rsidR="00DB5887" w:rsidRPr="00290340">
        <w:rPr>
          <w:rFonts w:cs="Times New Roman"/>
          <w:b/>
          <w:color w:val="000000" w:themeColor="text1"/>
        </w:rPr>
        <w:t xml:space="preserve">interests </w:t>
      </w:r>
      <w:r w:rsidR="004E2FDC" w:rsidRPr="00290340">
        <w:rPr>
          <w:rFonts w:cs="Times New Roman"/>
          <w:b/>
          <w:color w:val="000000" w:themeColor="text1"/>
        </w:rPr>
        <w:t>did they advance, and whose did they marginalize?</w:t>
      </w:r>
    </w:p>
    <w:p w14:paraId="65FA274F" w14:textId="77777777" w:rsidR="00B06D3E" w:rsidRPr="00290340" w:rsidRDefault="00B06D3E" w:rsidP="00FA11E4">
      <w:pPr>
        <w:rPr>
          <w:rFonts w:cs="Times New Roman"/>
          <w:b/>
          <w:color w:val="000000" w:themeColor="text1"/>
        </w:rPr>
      </w:pPr>
    </w:p>
    <w:p w14:paraId="15D6B1AC" w14:textId="4A115270" w:rsidR="00C848AD" w:rsidRPr="00290340" w:rsidRDefault="00F451C9" w:rsidP="00FA11E4">
      <w:pPr>
        <w:pStyle w:val="ListParagraph"/>
        <w:numPr>
          <w:ilvl w:val="0"/>
          <w:numId w:val="1"/>
        </w:numPr>
        <w:rPr>
          <w:rFonts w:ascii="Times New Roman" w:hAnsi="Times New Roman" w:cs="Times New Roman"/>
          <w:b/>
          <w:color w:val="000000" w:themeColor="text1"/>
        </w:rPr>
      </w:pPr>
      <w:proofErr w:type="spellStart"/>
      <w:r w:rsidRPr="00290340">
        <w:rPr>
          <w:rFonts w:ascii="Times New Roman" w:hAnsi="Times New Roman" w:cs="Times New Roman"/>
          <w:color w:val="000000" w:themeColor="text1"/>
        </w:rPr>
        <w:t>Steffes</w:t>
      </w:r>
      <w:proofErr w:type="spellEnd"/>
      <w:r w:rsidRPr="00290340">
        <w:rPr>
          <w:rFonts w:ascii="Times New Roman" w:hAnsi="Times New Roman" w:cs="Times New Roman"/>
          <w:color w:val="000000" w:themeColor="text1"/>
        </w:rPr>
        <w:t xml:space="preserve">, </w:t>
      </w:r>
      <w:r w:rsidRPr="00290340">
        <w:rPr>
          <w:rFonts w:ascii="Times New Roman" w:hAnsi="Times New Roman" w:cs="Times New Roman"/>
          <w:i/>
          <w:color w:val="000000" w:themeColor="text1"/>
        </w:rPr>
        <w:t>School, Society, and State</w:t>
      </w:r>
      <w:r w:rsidR="00B53CA1" w:rsidRPr="00290340">
        <w:rPr>
          <w:rFonts w:ascii="Times New Roman" w:hAnsi="Times New Roman" w:cs="Times New Roman"/>
          <w:i/>
          <w:color w:val="000000" w:themeColor="text1"/>
        </w:rPr>
        <w:t>: A New Education to Govern America</w:t>
      </w:r>
      <w:r w:rsidR="00525DFF" w:rsidRPr="00290340">
        <w:rPr>
          <w:rFonts w:ascii="Times New Roman" w:hAnsi="Times New Roman" w:cs="Times New Roman"/>
          <w:i/>
          <w:color w:val="000000" w:themeColor="text1"/>
        </w:rPr>
        <w:t>, 1890-1940</w:t>
      </w:r>
      <w:r w:rsidR="00525DFF" w:rsidRPr="00290340">
        <w:rPr>
          <w:rFonts w:ascii="Times New Roman" w:hAnsi="Times New Roman" w:cs="Times New Roman"/>
          <w:i/>
          <w:color w:val="000000" w:themeColor="text1"/>
        </w:rPr>
        <w:tab/>
      </w:r>
      <w:r w:rsidR="00525DFF" w:rsidRPr="00290340">
        <w:rPr>
          <w:rFonts w:ascii="Times New Roman" w:hAnsi="Times New Roman" w:cs="Times New Roman"/>
          <w:color w:val="000000" w:themeColor="text1"/>
        </w:rPr>
        <w:t>(Chicago: University of Chicago Press, 2012)</w:t>
      </w:r>
    </w:p>
    <w:p w14:paraId="1284FEAA" w14:textId="702B4A1C" w:rsidR="00091C97" w:rsidRPr="00290340" w:rsidRDefault="00091C97" w:rsidP="00DF6E79">
      <w:pPr>
        <w:pStyle w:val="ListParagraph"/>
        <w:rPr>
          <w:rFonts w:ascii="Times New Roman" w:hAnsi="Times New Roman" w:cs="Times New Roman"/>
          <w:b/>
          <w:color w:val="000000" w:themeColor="text1"/>
        </w:rPr>
      </w:pPr>
    </w:p>
    <w:p w14:paraId="6FC34B7D" w14:textId="77777777" w:rsidR="00394A0F" w:rsidRPr="00290340" w:rsidRDefault="00394A0F" w:rsidP="00FA11E4">
      <w:pPr>
        <w:rPr>
          <w:rFonts w:cs="Times New Roman"/>
          <w:b/>
          <w:color w:val="000000" w:themeColor="text1"/>
        </w:rPr>
      </w:pPr>
    </w:p>
    <w:p w14:paraId="17D98B7A" w14:textId="72D6A67D" w:rsidR="008F5D8C" w:rsidRPr="00290340" w:rsidRDefault="00E13449" w:rsidP="000D2F89">
      <w:pPr>
        <w:widowControl w:val="0"/>
        <w:autoSpaceDE w:val="0"/>
        <w:autoSpaceDN w:val="0"/>
        <w:adjustRightInd w:val="0"/>
        <w:rPr>
          <w:rFonts w:cs="Times New Roman"/>
          <w:b/>
          <w:color w:val="000000" w:themeColor="text1"/>
          <w:u w:val="single"/>
        </w:rPr>
      </w:pPr>
      <w:r w:rsidRPr="00290340">
        <w:rPr>
          <w:rFonts w:cs="Times New Roman"/>
          <w:b/>
          <w:color w:val="000000" w:themeColor="text1"/>
          <w:u w:val="single"/>
        </w:rPr>
        <w:t>Week #8</w:t>
      </w:r>
      <w:r w:rsidR="008F5D8C" w:rsidRPr="00290340">
        <w:rPr>
          <w:rFonts w:cs="Times New Roman"/>
          <w:b/>
          <w:color w:val="000000" w:themeColor="text1"/>
          <w:u w:val="single"/>
        </w:rPr>
        <w:t xml:space="preserve"> (03/18/2021)</w:t>
      </w:r>
      <w:r w:rsidRPr="00290340">
        <w:rPr>
          <w:rFonts w:cs="Times New Roman"/>
          <w:b/>
          <w:color w:val="000000" w:themeColor="text1"/>
          <w:u w:val="single"/>
        </w:rPr>
        <w:t>:</w:t>
      </w:r>
      <w:r w:rsidR="008F5D8C" w:rsidRPr="00290340">
        <w:rPr>
          <w:rFonts w:cs="Times New Roman"/>
          <w:b/>
          <w:color w:val="000000" w:themeColor="text1"/>
          <w:u w:val="single"/>
        </w:rPr>
        <w:t xml:space="preserve"> No class. Spring break.</w:t>
      </w:r>
      <w:r w:rsidR="00820AA2" w:rsidRPr="00290340">
        <w:rPr>
          <w:rFonts w:cs="Times New Roman"/>
          <w:b/>
          <w:color w:val="000000" w:themeColor="text1"/>
          <w:u w:val="single"/>
        </w:rPr>
        <w:t xml:space="preserve"> </w:t>
      </w:r>
    </w:p>
    <w:p w14:paraId="18A8BAF5" w14:textId="7369B169" w:rsidR="008F5D8C" w:rsidRPr="00290340" w:rsidRDefault="008F5D8C" w:rsidP="000D2F89">
      <w:pPr>
        <w:widowControl w:val="0"/>
        <w:autoSpaceDE w:val="0"/>
        <w:autoSpaceDN w:val="0"/>
        <w:adjustRightInd w:val="0"/>
        <w:rPr>
          <w:rFonts w:cs="Times New Roman"/>
          <w:b/>
          <w:color w:val="000000" w:themeColor="text1"/>
        </w:rPr>
      </w:pPr>
    </w:p>
    <w:p w14:paraId="38C7FA49" w14:textId="77777777" w:rsidR="004D3514" w:rsidRPr="00290340" w:rsidRDefault="004D3514" w:rsidP="000D2F89">
      <w:pPr>
        <w:widowControl w:val="0"/>
        <w:autoSpaceDE w:val="0"/>
        <w:autoSpaceDN w:val="0"/>
        <w:adjustRightInd w:val="0"/>
        <w:rPr>
          <w:rFonts w:cs="Times New Roman"/>
          <w:b/>
          <w:color w:val="000000" w:themeColor="text1"/>
        </w:rPr>
      </w:pPr>
    </w:p>
    <w:p w14:paraId="791553DE" w14:textId="2CCD3DB4" w:rsidR="000D2F89" w:rsidRPr="00290340" w:rsidRDefault="00F93FB9" w:rsidP="000D2F89">
      <w:pPr>
        <w:widowControl w:val="0"/>
        <w:autoSpaceDE w:val="0"/>
        <w:autoSpaceDN w:val="0"/>
        <w:adjustRightInd w:val="0"/>
        <w:rPr>
          <w:rFonts w:cs="Times New Roman"/>
          <w:b/>
          <w:color w:val="000000" w:themeColor="text1"/>
          <w:u w:val="single"/>
        </w:rPr>
      </w:pPr>
      <w:r w:rsidRPr="00290340">
        <w:rPr>
          <w:rFonts w:cs="Times New Roman"/>
          <w:b/>
          <w:color w:val="000000" w:themeColor="text1"/>
          <w:u w:val="single"/>
        </w:rPr>
        <w:t xml:space="preserve">Week #9 (03/25/2021): </w:t>
      </w:r>
      <w:r w:rsidR="00A14D99" w:rsidRPr="00290340">
        <w:rPr>
          <w:rFonts w:cs="Times New Roman"/>
          <w:b/>
          <w:color w:val="000000" w:themeColor="text1"/>
          <w:u w:val="single"/>
        </w:rPr>
        <w:t>Systemization and Inequality</w:t>
      </w:r>
    </w:p>
    <w:p w14:paraId="21B1C080" w14:textId="754D51D6" w:rsidR="00A52073" w:rsidRPr="00290340" w:rsidRDefault="00A52073" w:rsidP="00A52073">
      <w:pPr>
        <w:widowControl w:val="0"/>
        <w:autoSpaceDE w:val="0"/>
        <w:autoSpaceDN w:val="0"/>
        <w:adjustRightInd w:val="0"/>
        <w:rPr>
          <w:rFonts w:cs="Times New Roman"/>
          <w:color w:val="000000" w:themeColor="text1"/>
        </w:rPr>
      </w:pPr>
    </w:p>
    <w:p w14:paraId="32497ECC" w14:textId="63C42D36" w:rsidR="00A52073" w:rsidRPr="00290340" w:rsidRDefault="00191BD7" w:rsidP="00A52073">
      <w:pPr>
        <w:widowControl w:val="0"/>
        <w:autoSpaceDE w:val="0"/>
        <w:autoSpaceDN w:val="0"/>
        <w:adjustRightInd w:val="0"/>
        <w:rPr>
          <w:rFonts w:cs="Times New Roman"/>
          <w:b/>
          <w:color w:val="000000" w:themeColor="text1"/>
        </w:rPr>
      </w:pPr>
      <w:r w:rsidRPr="00290340">
        <w:rPr>
          <w:rFonts w:cs="Times New Roman"/>
          <w:b/>
          <w:color w:val="000000" w:themeColor="text1"/>
        </w:rPr>
        <w:t>How did</w:t>
      </w:r>
      <w:r w:rsidR="00A61AB4" w:rsidRPr="00290340">
        <w:rPr>
          <w:rFonts w:cs="Times New Roman"/>
          <w:b/>
          <w:color w:val="000000" w:themeColor="text1"/>
        </w:rPr>
        <w:t xml:space="preserve"> ostensibly </w:t>
      </w:r>
      <w:r w:rsidR="00D65083" w:rsidRPr="00290340">
        <w:rPr>
          <w:rFonts w:cs="Times New Roman"/>
          <w:b/>
          <w:color w:val="000000" w:themeColor="text1"/>
        </w:rPr>
        <w:t>child-centered</w:t>
      </w:r>
      <w:r w:rsidR="00515A41" w:rsidRPr="00290340">
        <w:rPr>
          <w:rFonts w:cs="Times New Roman"/>
          <w:b/>
          <w:color w:val="000000" w:themeColor="text1"/>
        </w:rPr>
        <w:t xml:space="preserve"> reforms</w:t>
      </w:r>
      <w:r w:rsidR="00CA48E2" w:rsidRPr="00290340">
        <w:rPr>
          <w:rFonts w:cs="Times New Roman"/>
          <w:b/>
          <w:color w:val="000000" w:themeColor="text1"/>
        </w:rPr>
        <w:t xml:space="preserve"> </w:t>
      </w:r>
      <w:r w:rsidR="00D65083" w:rsidRPr="00290340">
        <w:rPr>
          <w:rFonts w:cs="Times New Roman"/>
          <w:b/>
          <w:color w:val="000000" w:themeColor="text1"/>
        </w:rPr>
        <w:t xml:space="preserve">actually </w:t>
      </w:r>
      <w:r w:rsidR="00AB4780" w:rsidRPr="00290340">
        <w:rPr>
          <w:rFonts w:cs="Times New Roman"/>
          <w:b/>
          <w:color w:val="000000" w:themeColor="text1"/>
        </w:rPr>
        <w:t xml:space="preserve">inscribe </w:t>
      </w:r>
      <w:r w:rsidR="00857087" w:rsidRPr="00290340">
        <w:rPr>
          <w:rFonts w:cs="Times New Roman"/>
          <w:b/>
          <w:color w:val="000000" w:themeColor="text1"/>
        </w:rPr>
        <w:t xml:space="preserve">racism </w:t>
      </w:r>
      <w:r w:rsidR="000E2FAF" w:rsidRPr="00290340">
        <w:rPr>
          <w:rFonts w:cs="Times New Roman"/>
          <w:b/>
          <w:color w:val="000000" w:themeColor="text1"/>
        </w:rPr>
        <w:t>and class</w:t>
      </w:r>
      <w:r w:rsidR="008D1F31" w:rsidRPr="00290340">
        <w:rPr>
          <w:rFonts w:cs="Times New Roman"/>
          <w:b/>
          <w:color w:val="000000" w:themeColor="text1"/>
        </w:rPr>
        <w:t xml:space="preserve"> inequality</w:t>
      </w:r>
      <w:r w:rsidR="00D133B2" w:rsidRPr="00290340">
        <w:rPr>
          <w:rFonts w:cs="Times New Roman"/>
          <w:b/>
          <w:color w:val="000000" w:themeColor="text1"/>
        </w:rPr>
        <w:t xml:space="preserve"> </w:t>
      </w:r>
      <w:r w:rsidR="0081680B" w:rsidRPr="00290340">
        <w:rPr>
          <w:rFonts w:cs="Times New Roman"/>
          <w:b/>
          <w:color w:val="000000" w:themeColor="text1"/>
        </w:rPr>
        <w:t>in</w:t>
      </w:r>
      <w:r w:rsidR="00A4302C" w:rsidRPr="00290340">
        <w:rPr>
          <w:rFonts w:cs="Times New Roman"/>
          <w:b/>
          <w:color w:val="000000" w:themeColor="text1"/>
        </w:rPr>
        <w:t xml:space="preserve"> schools during the</w:t>
      </w:r>
      <w:r w:rsidR="0081680B" w:rsidRPr="00290340">
        <w:rPr>
          <w:rFonts w:cs="Times New Roman"/>
          <w:b/>
          <w:color w:val="000000" w:themeColor="text1"/>
        </w:rPr>
        <w:t xml:space="preserve"> </w:t>
      </w:r>
      <w:r w:rsidR="00B167D1" w:rsidRPr="00290340">
        <w:rPr>
          <w:rFonts w:cs="Times New Roman"/>
          <w:b/>
          <w:color w:val="000000" w:themeColor="text1"/>
        </w:rPr>
        <w:t>early twentieth century?</w:t>
      </w:r>
    </w:p>
    <w:p w14:paraId="31D28BE3" w14:textId="77777777" w:rsidR="00A52073" w:rsidRPr="00290340" w:rsidRDefault="00A52073" w:rsidP="00A52073">
      <w:pPr>
        <w:widowControl w:val="0"/>
        <w:autoSpaceDE w:val="0"/>
        <w:autoSpaceDN w:val="0"/>
        <w:adjustRightInd w:val="0"/>
        <w:rPr>
          <w:rFonts w:cs="Times New Roman"/>
          <w:color w:val="000000" w:themeColor="text1"/>
        </w:rPr>
      </w:pPr>
    </w:p>
    <w:p w14:paraId="28612A2A" w14:textId="16C86AB1" w:rsidR="00720C4E" w:rsidRPr="00290340" w:rsidRDefault="00720C4E" w:rsidP="00283F58">
      <w:pPr>
        <w:pStyle w:val="ListParagraph"/>
        <w:widowControl w:val="0"/>
        <w:numPr>
          <w:ilvl w:val="0"/>
          <w:numId w:val="1"/>
        </w:numPr>
        <w:autoSpaceDE w:val="0"/>
        <w:autoSpaceDN w:val="0"/>
        <w:adjustRightInd w:val="0"/>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t>Mirel</w:t>
      </w:r>
      <w:proofErr w:type="spellEnd"/>
      <w:r w:rsidRPr="00290340">
        <w:rPr>
          <w:rFonts w:ascii="Times New Roman" w:hAnsi="Times New Roman" w:cs="Times New Roman"/>
          <w:color w:val="000000" w:themeColor="text1"/>
        </w:rPr>
        <w:t>, “The Traditional High School</w:t>
      </w:r>
      <w:r w:rsidR="00992D44"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992D44" w:rsidRPr="00290340">
        <w:rPr>
          <w:rFonts w:ascii="Times New Roman" w:hAnsi="Times New Roman" w:cs="Times New Roman"/>
          <w:color w:val="000000" w:themeColor="text1"/>
        </w:rPr>
        <w:t xml:space="preserve"> </w:t>
      </w:r>
      <w:r w:rsidR="00992D44" w:rsidRPr="00290340">
        <w:rPr>
          <w:rFonts w:ascii="Times New Roman" w:hAnsi="Times New Roman" w:cs="Times New Roman"/>
          <w:i/>
          <w:color w:val="000000" w:themeColor="text1"/>
        </w:rPr>
        <w:t>Education Next</w:t>
      </w:r>
      <w:r w:rsidR="00992D44" w:rsidRPr="00290340">
        <w:rPr>
          <w:rFonts w:ascii="Times New Roman" w:hAnsi="Times New Roman" w:cs="Times New Roman"/>
          <w:color w:val="000000" w:themeColor="text1"/>
        </w:rPr>
        <w:t xml:space="preserve"> 6, no. 1 (Winter 2006): 13-22.</w:t>
      </w:r>
    </w:p>
    <w:p w14:paraId="38D72F98" w14:textId="491EA945" w:rsidR="00335FB9" w:rsidRPr="00290340" w:rsidRDefault="00335FB9" w:rsidP="00720C4E">
      <w:pPr>
        <w:pStyle w:val="ListParagraph"/>
        <w:widowControl w:val="0"/>
        <w:numPr>
          <w:ilvl w:val="0"/>
          <w:numId w:val="5"/>
        </w:numPr>
        <w:autoSpaceDE w:val="0"/>
        <w:autoSpaceDN w:val="0"/>
        <w:adjustRightInd w:val="0"/>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lastRenderedPageBreak/>
        <w:t>Agyepong</w:t>
      </w:r>
      <w:proofErr w:type="spellEnd"/>
      <w:r w:rsidRPr="00290340">
        <w:rPr>
          <w:rFonts w:ascii="Times New Roman" w:hAnsi="Times New Roman" w:cs="Times New Roman"/>
          <w:color w:val="000000" w:themeColor="text1"/>
        </w:rPr>
        <w:t xml:space="preserve">, </w:t>
      </w:r>
      <w:r w:rsidRPr="00290340">
        <w:rPr>
          <w:rFonts w:ascii="Times New Roman" w:hAnsi="Times New Roman" w:cs="Times New Roman"/>
          <w:i/>
          <w:color w:val="000000" w:themeColor="text1"/>
        </w:rPr>
        <w:t>The Criminalization of Black Children</w:t>
      </w:r>
      <w:r w:rsidRPr="00290340">
        <w:rPr>
          <w:rFonts w:ascii="Times New Roman" w:hAnsi="Times New Roman" w:cs="Times New Roman"/>
          <w:color w:val="000000" w:themeColor="text1"/>
        </w:rPr>
        <w:t xml:space="preserve"> (</w:t>
      </w:r>
      <w:r w:rsidR="00610C5C" w:rsidRPr="00290340">
        <w:rPr>
          <w:rFonts w:ascii="Times New Roman" w:hAnsi="Times New Roman" w:cs="Times New Roman"/>
          <w:color w:val="000000" w:themeColor="text1"/>
        </w:rPr>
        <w:t>Chapel Hill: University of North</w:t>
      </w:r>
      <w:r w:rsidR="00610C5C" w:rsidRPr="00290340">
        <w:rPr>
          <w:rFonts w:ascii="Times New Roman" w:hAnsi="Times New Roman" w:cs="Times New Roman"/>
          <w:color w:val="000000" w:themeColor="text1"/>
        </w:rPr>
        <w:tab/>
        <w:t xml:space="preserve">Carolina Press, 2018), </w:t>
      </w:r>
      <w:r w:rsidR="00195B43" w:rsidRPr="00290340">
        <w:rPr>
          <w:rFonts w:ascii="Times New Roman" w:hAnsi="Times New Roman" w:cs="Times New Roman"/>
          <w:color w:val="000000" w:themeColor="text1"/>
        </w:rPr>
        <w:t>Chapter 2</w:t>
      </w:r>
      <w:r w:rsidR="000D7F1A" w:rsidRPr="00290340">
        <w:rPr>
          <w:rFonts w:ascii="Times New Roman" w:hAnsi="Times New Roman" w:cs="Times New Roman"/>
          <w:color w:val="000000" w:themeColor="text1"/>
        </w:rPr>
        <w:t>.</w:t>
      </w:r>
    </w:p>
    <w:p w14:paraId="329B563D" w14:textId="6780728A" w:rsidR="00720C4E" w:rsidRPr="00290340" w:rsidRDefault="00720C4E" w:rsidP="00720C4E">
      <w:pPr>
        <w:pStyle w:val="ListParagraph"/>
        <w:widowControl w:val="0"/>
        <w:numPr>
          <w:ilvl w:val="0"/>
          <w:numId w:val="5"/>
        </w:numPr>
        <w:autoSpaceDE w:val="0"/>
        <w:autoSpaceDN w:val="0"/>
        <w:adjustRightInd w:val="0"/>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t>Tropea</w:t>
      </w:r>
      <w:proofErr w:type="spellEnd"/>
      <w:r w:rsidRPr="00290340">
        <w:rPr>
          <w:rFonts w:ascii="Times New Roman" w:hAnsi="Times New Roman" w:cs="Times New Roman"/>
          <w:color w:val="000000" w:themeColor="text1"/>
        </w:rPr>
        <w:t>, “Order and Special Children</w:t>
      </w:r>
      <w:r w:rsidR="005D111F" w:rsidRPr="00290340">
        <w:rPr>
          <w:rFonts w:ascii="Times New Roman" w:hAnsi="Times New Roman" w:cs="Times New Roman"/>
          <w:color w:val="000000" w:themeColor="text1"/>
        </w:rPr>
        <w:t>: Urban Schools, 1890s-1940s</w:t>
      </w:r>
      <w:r w:rsidR="00AD6787"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AD6787" w:rsidRPr="00290340">
        <w:rPr>
          <w:rFonts w:ascii="Times New Roman" w:hAnsi="Times New Roman" w:cs="Times New Roman"/>
          <w:color w:val="000000" w:themeColor="text1"/>
        </w:rPr>
        <w:t xml:space="preserve"> </w:t>
      </w:r>
      <w:r w:rsidR="00AD6787" w:rsidRPr="00290340">
        <w:rPr>
          <w:rFonts w:ascii="Times New Roman" w:hAnsi="Times New Roman" w:cs="Times New Roman"/>
          <w:i/>
          <w:color w:val="000000" w:themeColor="text1"/>
        </w:rPr>
        <w:t>History of</w:t>
      </w:r>
      <w:r w:rsidR="00AD6787" w:rsidRPr="00290340">
        <w:rPr>
          <w:rFonts w:ascii="Times New Roman" w:hAnsi="Times New Roman" w:cs="Times New Roman"/>
          <w:i/>
          <w:color w:val="000000" w:themeColor="text1"/>
        </w:rPr>
        <w:tab/>
        <w:t xml:space="preserve">Education Quarterly </w:t>
      </w:r>
      <w:r w:rsidR="00AD6787" w:rsidRPr="00290340">
        <w:rPr>
          <w:rFonts w:ascii="Times New Roman" w:hAnsi="Times New Roman" w:cs="Times New Roman"/>
          <w:color w:val="000000" w:themeColor="text1"/>
        </w:rPr>
        <w:t>27, no. 1 (Spring 1987): 29-53</w:t>
      </w:r>
      <w:r w:rsidR="001D3CFD" w:rsidRPr="00290340">
        <w:rPr>
          <w:rFonts w:ascii="Times New Roman" w:hAnsi="Times New Roman" w:cs="Times New Roman"/>
          <w:color w:val="000000" w:themeColor="text1"/>
        </w:rPr>
        <w:t>.</w:t>
      </w:r>
      <w:r w:rsidR="00AD6787" w:rsidRPr="00290340">
        <w:rPr>
          <w:rFonts w:ascii="Times New Roman" w:hAnsi="Times New Roman" w:cs="Times New Roman"/>
          <w:i/>
          <w:color w:val="000000" w:themeColor="text1"/>
        </w:rPr>
        <w:t xml:space="preserve"> </w:t>
      </w:r>
    </w:p>
    <w:p w14:paraId="2B14E4AA" w14:textId="44ABCC2C" w:rsidR="00F90E30" w:rsidRPr="00290340" w:rsidRDefault="00F90E30" w:rsidP="00EE13B0">
      <w:pPr>
        <w:rPr>
          <w:rFonts w:cs="Times New Roman"/>
          <w:color w:val="000000" w:themeColor="text1"/>
        </w:rPr>
      </w:pPr>
    </w:p>
    <w:p w14:paraId="0DC49133" w14:textId="77777777" w:rsidR="00F90E30" w:rsidRPr="00290340" w:rsidRDefault="00F90E30" w:rsidP="00EE13B0">
      <w:pPr>
        <w:rPr>
          <w:rFonts w:cs="Times New Roman"/>
          <w:color w:val="000000" w:themeColor="text1"/>
        </w:rPr>
      </w:pPr>
    </w:p>
    <w:p w14:paraId="0C7D9072" w14:textId="3340BE69" w:rsidR="00227523" w:rsidRPr="00290340" w:rsidRDefault="00E13449" w:rsidP="00227523">
      <w:pPr>
        <w:widowControl w:val="0"/>
        <w:autoSpaceDE w:val="0"/>
        <w:autoSpaceDN w:val="0"/>
        <w:adjustRightInd w:val="0"/>
        <w:rPr>
          <w:rFonts w:cs="Times New Roman"/>
          <w:b/>
          <w:color w:val="000000" w:themeColor="text1"/>
          <w:u w:val="single"/>
        </w:rPr>
      </w:pPr>
      <w:r w:rsidRPr="00290340">
        <w:rPr>
          <w:rFonts w:cs="Times New Roman"/>
          <w:b/>
          <w:color w:val="000000" w:themeColor="text1"/>
          <w:u w:val="single"/>
        </w:rPr>
        <w:t>Week #</w:t>
      </w:r>
      <w:r w:rsidR="00CE0995" w:rsidRPr="00290340">
        <w:rPr>
          <w:rFonts w:cs="Times New Roman"/>
          <w:b/>
          <w:color w:val="000000" w:themeColor="text1"/>
          <w:u w:val="single"/>
        </w:rPr>
        <w:t>10</w:t>
      </w:r>
      <w:r w:rsidR="007730C6" w:rsidRPr="00290340">
        <w:rPr>
          <w:rFonts w:cs="Times New Roman"/>
          <w:b/>
          <w:color w:val="000000" w:themeColor="text1"/>
          <w:u w:val="single"/>
        </w:rPr>
        <w:t xml:space="preserve"> (04/01/2021)</w:t>
      </w:r>
      <w:r w:rsidRPr="00290340">
        <w:rPr>
          <w:rFonts w:cs="Times New Roman"/>
          <w:b/>
          <w:color w:val="000000" w:themeColor="text1"/>
          <w:u w:val="single"/>
        </w:rPr>
        <w:t>:</w:t>
      </w:r>
      <w:r w:rsidR="00297EE8" w:rsidRPr="00290340">
        <w:rPr>
          <w:rFonts w:cs="Times New Roman"/>
          <w:b/>
          <w:color w:val="000000" w:themeColor="text1"/>
          <w:u w:val="single"/>
        </w:rPr>
        <w:t xml:space="preserve"> </w:t>
      </w:r>
      <w:r w:rsidR="00227523" w:rsidRPr="00290340">
        <w:rPr>
          <w:rFonts w:cs="Times New Roman"/>
          <w:b/>
          <w:color w:val="000000" w:themeColor="text1"/>
          <w:u w:val="single"/>
        </w:rPr>
        <w:t>Social Science</w:t>
      </w:r>
      <w:r w:rsidR="00CC0CDA" w:rsidRPr="00290340">
        <w:rPr>
          <w:rFonts w:cs="Times New Roman"/>
          <w:b/>
          <w:color w:val="000000" w:themeColor="text1"/>
          <w:u w:val="single"/>
        </w:rPr>
        <w:t xml:space="preserve"> and the Construction of Race</w:t>
      </w:r>
    </w:p>
    <w:p w14:paraId="4663054F" w14:textId="43D21CD1" w:rsidR="00C62DE9" w:rsidRPr="00290340" w:rsidRDefault="00C62DE9" w:rsidP="00C62DE9">
      <w:pPr>
        <w:rPr>
          <w:rFonts w:cs="Times New Roman"/>
          <w:b/>
          <w:color w:val="000000" w:themeColor="text1"/>
        </w:rPr>
      </w:pPr>
    </w:p>
    <w:p w14:paraId="6EA84661" w14:textId="2A31E50B" w:rsidR="00C62DE9" w:rsidRPr="00290340" w:rsidRDefault="00702983" w:rsidP="00ED1116">
      <w:pPr>
        <w:rPr>
          <w:rFonts w:cs="Times New Roman"/>
          <w:b/>
        </w:rPr>
      </w:pPr>
      <w:r w:rsidRPr="00290340">
        <w:rPr>
          <w:rFonts w:cs="Times New Roman"/>
          <w:b/>
        </w:rPr>
        <w:t>What</w:t>
      </w:r>
      <w:r w:rsidR="0057583D" w:rsidRPr="00290340">
        <w:rPr>
          <w:rFonts w:cs="Times New Roman"/>
          <w:b/>
        </w:rPr>
        <w:t xml:space="preserve"> were the origin</w:t>
      </w:r>
      <w:r w:rsidR="0083618A" w:rsidRPr="00290340">
        <w:rPr>
          <w:rFonts w:cs="Times New Roman"/>
          <w:b/>
        </w:rPr>
        <w:t>s</w:t>
      </w:r>
      <w:r w:rsidR="005F3102" w:rsidRPr="00290340">
        <w:rPr>
          <w:rFonts w:cs="Times New Roman"/>
          <w:b/>
        </w:rPr>
        <w:t xml:space="preserve"> of multicultural</w:t>
      </w:r>
      <w:r w:rsidR="000670A5" w:rsidRPr="00290340">
        <w:rPr>
          <w:rFonts w:cs="Times New Roman"/>
          <w:b/>
        </w:rPr>
        <w:t>ism in the</w:t>
      </w:r>
      <w:r w:rsidR="00F675E4" w:rsidRPr="00290340">
        <w:rPr>
          <w:rFonts w:cs="Times New Roman"/>
          <w:b/>
        </w:rPr>
        <w:t xml:space="preserve"> curriculum</w:t>
      </w:r>
      <w:r w:rsidR="0021395F" w:rsidRPr="00290340">
        <w:rPr>
          <w:rFonts w:cs="Times New Roman"/>
          <w:b/>
        </w:rPr>
        <w:t>? H</w:t>
      </w:r>
      <w:r w:rsidR="00814636" w:rsidRPr="00290340">
        <w:rPr>
          <w:rFonts w:cs="Times New Roman"/>
          <w:b/>
        </w:rPr>
        <w:t xml:space="preserve">ow </w:t>
      </w:r>
      <w:r w:rsidR="0021395F" w:rsidRPr="00290340">
        <w:rPr>
          <w:rFonts w:cs="Times New Roman"/>
          <w:b/>
        </w:rPr>
        <w:t>have</w:t>
      </w:r>
      <w:r w:rsidR="00814636" w:rsidRPr="00290340">
        <w:rPr>
          <w:rFonts w:cs="Times New Roman"/>
          <w:b/>
        </w:rPr>
        <w:t xml:space="preserve"> </w:t>
      </w:r>
      <w:r w:rsidR="00CA3D61" w:rsidRPr="00290340">
        <w:rPr>
          <w:rFonts w:cs="Times New Roman"/>
          <w:b/>
        </w:rPr>
        <w:t xml:space="preserve">conceptions of </w:t>
      </w:r>
      <w:r w:rsidR="00F5675C" w:rsidRPr="00290340">
        <w:rPr>
          <w:rFonts w:cs="Times New Roman"/>
          <w:b/>
        </w:rPr>
        <w:t xml:space="preserve">race and racism </w:t>
      </w:r>
      <w:r w:rsidR="0021395F" w:rsidRPr="00290340">
        <w:rPr>
          <w:rFonts w:cs="Times New Roman"/>
          <w:b/>
        </w:rPr>
        <w:t>changed (or not) since the 19</w:t>
      </w:r>
      <w:r w:rsidR="0029176E" w:rsidRPr="00290340">
        <w:rPr>
          <w:rFonts w:cs="Times New Roman"/>
          <w:b/>
        </w:rPr>
        <w:t>50s</w:t>
      </w:r>
      <w:r w:rsidR="005F3102" w:rsidRPr="00290340">
        <w:rPr>
          <w:rFonts w:cs="Times New Roman"/>
          <w:b/>
        </w:rPr>
        <w:t>?</w:t>
      </w:r>
      <w:r w:rsidR="00766DF6">
        <w:rPr>
          <w:rFonts w:cs="Times New Roman"/>
          <w:b/>
        </w:rPr>
        <w:t xml:space="preserve"> </w:t>
      </w:r>
      <w:r w:rsidR="00243D71">
        <w:rPr>
          <w:rFonts w:cs="Times New Roman"/>
          <w:b/>
        </w:rPr>
        <w:t>In what ways do acad</w:t>
      </w:r>
      <w:r w:rsidR="00AD416F">
        <w:rPr>
          <w:rFonts w:cs="Times New Roman"/>
          <w:b/>
        </w:rPr>
        <w:t>emic disciplines influence teaching and learning?</w:t>
      </w:r>
    </w:p>
    <w:p w14:paraId="60393347" w14:textId="77777777" w:rsidR="00C62DE9" w:rsidRPr="00290340" w:rsidRDefault="00C62DE9" w:rsidP="00C62DE9">
      <w:pPr>
        <w:rPr>
          <w:rFonts w:cs="Times New Roman"/>
          <w:b/>
          <w:color w:val="000000" w:themeColor="text1"/>
        </w:rPr>
      </w:pPr>
    </w:p>
    <w:p w14:paraId="5654C104" w14:textId="4C757883" w:rsidR="00227523" w:rsidRPr="00290340" w:rsidRDefault="00227523" w:rsidP="00183AA3">
      <w:pPr>
        <w:pStyle w:val="ListParagraph"/>
        <w:numPr>
          <w:ilvl w:val="0"/>
          <w:numId w:val="24"/>
        </w:numPr>
        <w:rPr>
          <w:rFonts w:ascii="Times New Roman" w:hAnsi="Times New Roman" w:cs="Times New Roman"/>
          <w:b/>
          <w:color w:val="000000" w:themeColor="text1"/>
        </w:rPr>
      </w:pPr>
      <w:r w:rsidRPr="00290340">
        <w:rPr>
          <w:rFonts w:ascii="Times New Roman" w:hAnsi="Times New Roman" w:cs="Times New Roman"/>
          <w:color w:val="000000" w:themeColor="text1"/>
        </w:rPr>
        <w:t xml:space="preserve">Burkholder, </w:t>
      </w:r>
      <w:r w:rsidRPr="00290340">
        <w:rPr>
          <w:rFonts w:ascii="Times New Roman" w:hAnsi="Times New Roman" w:cs="Times New Roman"/>
          <w:i/>
          <w:color w:val="000000" w:themeColor="text1"/>
        </w:rPr>
        <w:t>Color in the Classroom: How American Schools Taught Race, 19</w:t>
      </w:r>
      <w:r w:rsidR="0021395F" w:rsidRPr="00290340">
        <w:rPr>
          <w:rFonts w:ascii="Times New Roman" w:hAnsi="Times New Roman" w:cs="Times New Roman"/>
          <w:i/>
          <w:color w:val="000000" w:themeColor="text1"/>
        </w:rPr>
        <w:t>0</w:t>
      </w:r>
      <w:r w:rsidRPr="00290340">
        <w:rPr>
          <w:rFonts w:ascii="Times New Roman" w:hAnsi="Times New Roman" w:cs="Times New Roman"/>
          <w:i/>
          <w:color w:val="000000" w:themeColor="text1"/>
        </w:rPr>
        <w:t>0-1954</w:t>
      </w:r>
      <w:r w:rsidR="00851D68" w:rsidRPr="00290340">
        <w:rPr>
          <w:rFonts w:ascii="Times New Roman" w:hAnsi="Times New Roman" w:cs="Times New Roman"/>
          <w:i/>
          <w:color w:val="000000" w:themeColor="text1"/>
        </w:rPr>
        <w:tab/>
      </w:r>
      <w:r w:rsidR="00851D68" w:rsidRPr="00290340">
        <w:rPr>
          <w:rFonts w:ascii="Times New Roman" w:hAnsi="Times New Roman" w:cs="Times New Roman"/>
          <w:color w:val="000000" w:themeColor="text1"/>
        </w:rPr>
        <w:t>(New York: Oxford University Press, 2011)</w:t>
      </w:r>
    </w:p>
    <w:p w14:paraId="559BCA26" w14:textId="479DAD21" w:rsidR="005D48ED" w:rsidRPr="00290340" w:rsidRDefault="005D48ED" w:rsidP="00FA11E4">
      <w:pPr>
        <w:rPr>
          <w:rFonts w:cs="Times New Roman"/>
          <w:b/>
          <w:color w:val="000000" w:themeColor="text1"/>
        </w:rPr>
      </w:pPr>
    </w:p>
    <w:p w14:paraId="0E64927D" w14:textId="77777777" w:rsidR="00B75895" w:rsidRPr="00290340" w:rsidRDefault="00B75895" w:rsidP="00FA11E4">
      <w:pPr>
        <w:rPr>
          <w:rFonts w:cs="Times New Roman"/>
          <w:b/>
          <w:color w:val="000000" w:themeColor="text1"/>
        </w:rPr>
      </w:pPr>
    </w:p>
    <w:p w14:paraId="794F7066" w14:textId="4426663F" w:rsidR="006B60E3" w:rsidRPr="00290340" w:rsidRDefault="001D54CB" w:rsidP="006B60E3">
      <w:pPr>
        <w:rPr>
          <w:rFonts w:cs="Times New Roman"/>
          <w:b/>
          <w:color w:val="000000" w:themeColor="text1"/>
          <w:u w:val="single"/>
        </w:rPr>
      </w:pPr>
      <w:r w:rsidRPr="00290340">
        <w:rPr>
          <w:rFonts w:cs="Times New Roman"/>
          <w:b/>
          <w:color w:val="000000" w:themeColor="text1"/>
          <w:u w:val="single"/>
        </w:rPr>
        <w:t>Week #1</w:t>
      </w:r>
      <w:r w:rsidR="008A51FA">
        <w:rPr>
          <w:rFonts w:cs="Times New Roman"/>
          <w:b/>
          <w:color w:val="000000" w:themeColor="text1"/>
          <w:u w:val="single"/>
        </w:rPr>
        <w:t>1</w:t>
      </w:r>
      <w:r w:rsidR="00041330" w:rsidRPr="00290340">
        <w:rPr>
          <w:rFonts w:cs="Times New Roman"/>
          <w:b/>
          <w:color w:val="000000" w:themeColor="text1"/>
          <w:u w:val="single"/>
        </w:rPr>
        <w:t xml:space="preserve"> (04/08/2021)</w:t>
      </w:r>
      <w:r w:rsidRPr="00290340">
        <w:rPr>
          <w:rFonts w:cs="Times New Roman"/>
          <w:b/>
          <w:color w:val="000000" w:themeColor="text1"/>
          <w:u w:val="single"/>
        </w:rPr>
        <w:t xml:space="preserve">: </w:t>
      </w:r>
      <w:r w:rsidR="006B60E3" w:rsidRPr="00290340">
        <w:rPr>
          <w:rFonts w:cs="Times New Roman"/>
          <w:b/>
          <w:color w:val="000000" w:themeColor="text1"/>
          <w:u w:val="single"/>
        </w:rPr>
        <w:t>Romanticism and Progressive Education</w:t>
      </w:r>
    </w:p>
    <w:p w14:paraId="484895C1" w14:textId="70B21193" w:rsidR="00E959FC" w:rsidRPr="00290340" w:rsidRDefault="00E959FC" w:rsidP="00E959FC">
      <w:pPr>
        <w:widowControl w:val="0"/>
        <w:autoSpaceDE w:val="0"/>
        <w:autoSpaceDN w:val="0"/>
        <w:adjustRightInd w:val="0"/>
        <w:rPr>
          <w:rFonts w:cs="Times New Roman"/>
          <w:color w:val="000000" w:themeColor="text1"/>
        </w:rPr>
      </w:pPr>
    </w:p>
    <w:p w14:paraId="3464CED9" w14:textId="4CF6C96B" w:rsidR="00E959FC" w:rsidRPr="00290340" w:rsidRDefault="004B28DC" w:rsidP="00E959FC">
      <w:pPr>
        <w:widowControl w:val="0"/>
        <w:autoSpaceDE w:val="0"/>
        <w:autoSpaceDN w:val="0"/>
        <w:adjustRightInd w:val="0"/>
        <w:rPr>
          <w:rFonts w:cs="Times New Roman"/>
          <w:b/>
          <w:color w:val="000000" w:themeColor="text1"/>
        </w:rPr>
      </w:pPr>
      <w:r w:rsidRPr="00290340">
        <w:rPr>
          <w:rFonts w:cs="Times New Roman"/>
          <w:b/>
          <w:color w:val="000000" w:themeColor="text1"/>
        </w:rPr>
        <w:t xml:space="preserve">What happens when </w:t>
      </w:r>
      <w:r w:rsidR="002959C4" w:rsidRPr="00290340">
        <w:rPr>
          <w:rFonts w:cs="Times New Roman"/>
          <w:b/>
          <w:color w:val="000000" w:themeColor="text1"/>
        </w:rPr>
        <w:t xml:space="preserve">an </w:t>
      </w:r>
      <w:r w:rsidR="00C96B8D" w:rsidRPr="00290340">
        <w:rPr>
          <w:rFonts w:cs="Times New Roman"/>
          <w:b/>
          <w:color w:val="000000" w:themeColor="text1"/>
        </w:rPr>
        <w:t>institution</w:t>
      </w:r>
      <w:r w:rsidR="002A4D84" w:rsidRPr="00290340">
        <w:rPr>
          <w:rFonts w:cs="Times New Roman"/>
          <w:b/>
          <w:color w:val="000000" w:themeColor="text1"/>
        </w:rPr>
        <w:t xml:space="preserve"> driven by </w:t>
      </w:r>
      <w:r w:rsidR="00C31B1D" w:rsidRPr="00290340">
        <w:rPr>
          <w:rFonts w:cs="Times New Roman"/>
          <w:b/>
          <w:color w:val="000000" w:themeColor="text1"/>
        </w:rPr>
        <w:t>order</w:t>
      </w:r>
      <w:r w:rsidR="00482E54" w:rsidRPr="00290340">
        <w:rPr>
          <w:rFonts w:cs="Times New Roman"/>
          <w:b/>
          <w:color w:val="000000" w:themeColor="text1"/>
        </w:rPr>
        <w:t>, obedience, and</w:t>
      </w:r>
      <w:r w:rsidR="00131BAD" w:rsidRPr="00290340">
        <w:rPr>
          <w:rFonts w:cs="Times New Roman"/>
          <w:b/>
          <w:color w:val="000000" w:themeColor="text1"/>
        </w:rPr>
        <w:t xml:space="preserve"> hierarchy</w:t>
      </w:r>
      <w:r w:rsidR="00B116F2" w:rsidRPr="00290340">
        <w:rPr>
          <w:rFonts w:cs="Times New Roman"/>
          <w:b/>
          <w:color w:val="000000" w:themeColor="text1"/>
        </w:rPr>
        <w:t xml:space="preserve"> </w:t>
      </w:r>
      <w:r w:rsidR="009D78FD" w:rsidRPr="00290340">
        <w:rPr>
          <w:rFonts w:cs="Times New Roman"/>
          <w:b/>
          <w:color w:val="000000" w:themeColor="text1"/>
        </w:rPr>
        <w:t>incorporate</w:t>
      </w:r>
      <w:r w:rsidR="002959C4" w:rsidRPr="00290340">
        <w:rPr>
          <w:rFonts w:cs="Times New Roman"/>
          <w:b/>
          <w:color w:val="000000" w:themeColor="text1"/>
        </w:rPr>
        <w:t>s</w:t>
      </w:r>
      <w:r w:rsidR="00C96B8D" w:rsidRPr="00290340">
        <w:rPr>
          <w:rFonts w:cs="Times New Roman"/>
          <w:b/>
          <w:color w:val="000000" w:themeColor="text1"/>
        </w:rPr>
        <w:t xml:space="preserve"> </w:t>
      </w:r>
      <w:r w:rsidR="002959C4" w:rsidRPr="00290340">
        <w:rPr>
          <w:rFonts w:cs="Times New Roman"/>
          <w:b/>
          <w:color w:val="000000" w:themeColor="text1"/>
        </w:rPr>
        <w:t xml:space="preserve">an </w:t>
      </w:r>
      <w:r w:rsidR="00334945" w:rsidRPr="00290340">
        <w:rPr>
          <w:rFonts w:cs="Times New Roman"/>
          <w:b/>
          <w:color w:val="000000" w:themeColor="text1"/>
        </w:rPr>
        <w:t xml:space="preserve">anti-institutional </w:t>
      </w:r>
      <w:r w:rsidR="004459D1" w:rsidRPr="00290340">
        <w:rPr>
          <w:rFonts w:cs="Times New Roman"/>
          <w:b/>
          <w:color w:val="000000" w:themeColor="text1"/>
        </w:rPr>
        <w:t>social movement</w:t>
      </w:r>
      <w:r w:rsidR="00543638" w:rsidRPr="00290340">
        <w:rPr>
          <w:rFonts w:cs="Times New Roman"/>
          <w:b/>
          <w:color w:val="000000" w:themeColor="text1"/>
        </w:rPr>
        <w:t xml:space="preserve"> </w:t>
      </w:r>
      <w:r w:rsidR="0075614E" w:rsidRPr="00290340">
        <w:rPr>
          <w:rFonts w:cs="Times New Roman"/>
          <w:b/>
          <w:color w:val="000000" w:themeColor="text1"/>
        </w:rPr>
        <w:t xml:space="preserve">devoted to </w:t>
      </w:r>
      <w:r w:rsidR="002D0FF5" w:rsidRPr="00290340">
        <w:rPr>
          <w:rFonts w:cs="Times New Roman"/>
          <w:b/>
          <w:color w:val="000000" w:themeColor="text1"/>
        </w:rPr>
        <w:t xml:space="preserve">freedom, </w:t>
      </w:r>
      <w:r w:rsidR="00DC2087" w:rsidRPr="00290340">
        <w:rPr>
          <w:rFonts w:cs="Times New Roman"/>
          <w:b/>
          <w:color w:val="000000" w:themeColor="text1"/>
        </w:rPr>
        <w:t>cooperation</w:t>
      </w:r>
      <w:r w:rsidR="002D0FF5" w:rsidRPr="00290340">
        <w:rPr>
          <w:rFonts w:cs="Times New Roman"/>
          <w:b/>
          <w:color w:val="000000" w:themeColor="text1"/>
        </w:rPr>
        <w:t>,</w:t>
      </w:r>
      <w:r w:rsidR="001131BD" w:rsidRPr="00290340">
        <w:rPr>
          <w:rFonts w:cs="Times New Roman"/>
          <w:b/>
          <w:color w:val="000000" w:themeColor="text1"/>
        </w:rPr>
        <w:t xml:space="preserve"> and</w:t>
      </w:r>
      <w:r w:rsidR="00DC2087" w:rsidRPr="00290340">
        <w:rPr>
          <w:rFonts w:cs="Times New Roman"/>
          <w:b/>
          <w:color w:val="000000" w:themeColor="text1"/>
        </w:rPr>
        <w:t xml:space="preserve"> creativity</w:t>
      </w:r>
      <w:r w:rsidR="00B37325" w:rsidRPr="00290340">
        <w:rPr>
          <w:rFonts w:cs="Times New Roman"/>
          <w:b/>
          <w:color w:val="000000" w:themeColor="text1"/>
        </w:rPr>
        <w:t>?</w:t>
      </w:r>
    </w:p>
    <w:p w14:paraId="694755C3" w14:textId="77777777" w:rsidR="00E959FC" w:rsidRPr="00290340" w:rsidRDefault="00E959FC" w:rsidP="00E959FC">
      <w:pPr>
        <w:widowControl w:val="0"/>
        <w:autoSpaceDE w:val="0"/>
        <w:autoSpaceDN w:val="0"/>
        <w:adjustRightInd w:val="0"/>
        <w:rPr>
          <w:rFonts w:cs="Times New Roman"/>
          <w:color w:val="000000" w:themeColor="text1"/>
        </w:rPr>
      </w:pPr>
    </w:p>
    <w:p w14:paraId="55F25CBE" w14:textId="56AF4051" w:rsidR="00B93E23" w:rsidRPr="00290340" w:rsidRDefault="006B60E3" w:rsidP="006B60E3">
      <w:pPr>
        <w:pStyle w:val="ListParagraph"/>
        <w:widowControl w:val="0"/>
        <w:numPr>
          <w:ilvl w:val="0"/>
          <w:numId w:val="5"/>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 xml:space="preserve">Beatty, </w:t>
      </w:r>
      <w:r w:rsidR="00C62BA0" w:rsidRPr="00290340">
        <w:rPr>
          <w:rFonts w:ascii="Times New Roman" w:hAnsi="Times New Roman" w:cs="Times New Roman"/>
          <w:color w:val="000000" w:themeColor="text1"/>
        </w:rPr>
        <w:t xml:space="preserve">“The Letter </w:t>
      </w:r>
      <w:proofErr w:type="spellStart"/>
      <w:r w:rsidR="00C62BA0" w:rsidRPr="00290340">
        <w:rPr>
          <w:rFonts w:ascii="Times New Roman" w:hAnsi="Times New Roman" w:cs="Times New Roman"/>
          <w:color w:val="000000" w:themeColor="text1"/>
        </w:rPr>
        <w:t>Killeth</w:t>
      </w:r>
      <w:proofErr w:type="spellEnd"/>
      <w:r w:rsidR="00B62F94" w:rsidRPr="00290340">
        <w:rPr>
          <w:rFonts w:ascii="Times New Roman" w:hAnsi="Times New Roman" w:cs="Times New Roman"/>
          <w:color w:val="000000" w:themeColor="text1"/>
        </w:rPr>
        <w:t>: Americanization and Multicultural Education in</w:t>
      </w:r>
      <w:r w:rsidR="00B62F94" w:rsidRPr="00290340">
        <w:rPr>
          <w:rFonts w:ascii="Times New Roman" w:hAnsi="Times New Roman" w:cs="Times New Roman"/>
          <w:color w:val="000000" w:themeColor="text1"/>
        </w:rPr>
        <w:tab/>
        <w:t>Kindergartens in the United States, 1956-1920</w:t>
      </w:r>
      <w:r w:rsidR="003642F8" w:rsidRPr="00290340">
        <w:rPr>
          <w:rFonts w:ascii="Times New Roman" w:hAnsi="Times New Roman" w:cs="Times New Roman"/>
          <w:color w:val="000000" w:themeColor="text1"/>
        </w:rPr>
        <w:t>,</w:t>
      </w:r>
      <w:r w:rsidR="00C62BA0" w:rsidRPr="00290340">
        <w:rPr>
          <w:rFonts w:ascii="Times New Roman" w:hAnsi="Times New Roman" w:cs="Times New Roman"/>
          <w:color w:val="000000" w:themeColor="text1"/>
        </w:rPr>
        <w:t>”</w:t>
      </w:r>
      <w:r w:rsidR="003642F8" w:rsidRPr="00290340">
        <w:rPr>
          <w:rFonts w:ascii="Times New Roman" w:hAnsi="Times New Roman" w:cs="Times New Roman"/>
          <w:color w:val="000000" w:themeColor="text1"/>
        </w:rPr>
        <w:t xml:space="preserve"> in </w:t>
      </w:r>
      <w:r w:rsidR="00E7120C" w:rsidRPr="00290340">
        <w:rPr>
          <w:rFonts w:ascii="Times New Roman" w:hAnsi="Times New Roman" w:cs="Times New Roman"/>
          <w:i/>
          <w:color w:val="000000" w:themeColor="text1"/>
        </w:rPr>
        <w:t>Kindergartens and Cultures:</w:t>
      </w:r>
      <w:r w:rsidR="008834EC" w:rsidRPr="00290340">
        <w:rPr>
          <w:rFonts w:ascii="Times New Roman" w:hAnsi="Times New Roman" w:cs="Times New Roman"/>
          <w:i/>
          <w:color w:val="000000" w:themeColor="text1"/>
        </w:rPr>
        <w:tab/>
      </w:r>
      <w:r w:rsidR="00E7120C" w:rsidRPr="00290340">
        <w:rPr>
          <w:rFonts w:ascii="Times New Roman" w:hAnsi="Times New Roman" w:cs="Times New Roman"/>
          <w:i/>
          <w:color w:val="000000" w:themeColor="text1"/>
        </w:rPr>
        <w:t>The Global Diffusion of an Idea</w:t>
      </w:r>
      <w:r w:rsidR="00E7120C" w:rsidRPr="00290340">
        <w:rPr>
          <w:rFonts w:ascii="Times New Roman" w:hAnsi="Times New Roman" w:cs="Times New Roman"/>
          <w:color w:val="000000" w:themeColor="text1"/>
        </w:rPr>
        <w:t xml:space="preserve"> (New Haven: Yale University Press, 2000)</w:t>
      </w:r>
      <w:r w:rsidR="008834EC" w:rsidRPr="00290340">
        <w:rPr>
          <w:rFonts w:ascii="Times New Roman" w:hAnsi="Times New Roman" w:cs="Times New Roman"/>
          <w:color w:val="000000" w:themeColor="text1"/>
        </w:rPr>
        <w:t>.</w:t>
      </w:r>
    </w:p>
    <w:p w14:paraId="3399608F" w14:textId="15C100D5" w:rsidR="00C62BA0" w:rsidRPr="00290340" w:rsidRDefault="00F15187" w:rsidP="006B60E3">
      <w:pPr>
        <w:pStyle w:val="ListParagraph"/>
        <w:widowControl w:val="0"/>
        <w:numPr>
          <w:ilvl w:val="0"/>
          <w:numId w:val="5"/>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 xml:space="preserve">Cuban, “Why </w:t>
      </w:r>
      <w:r w:rsidR="00016365" w:rsidRPr="00290340">
        <w:rPr>
          <w:rFonts w:ascii="Times New Roman" w:hAnsi="Times New Roman" w:cs="Times New Roman"/>
          <w:color w:val="000000" w:themeColor="text1"/>
        </w:rPr>
        <w:t>Some Reforms Last: The Case of the Kindergarten</w:t>
      </w:r>
      <w:r w:rsidR="00180614" w:rsidRPr="00290340">
        <w:rPr>
          <w:rFonts w:ascii="Times New Roman" w:hAnsi="Times New Roman" w:cs="Times New Roman"/>
          <w:color w:val="000000" w:themeColor="text1"/>
        </w:rPr>
        <w:t>,</w:t>
      </w:r>
      <w:r w:rsidR="00016365" w:rsidRPr="00290340">
        <w:rPr>
          <w:rFonts w:ascii="Times New Roman" w:hAnsi="Times New Roman" w:cs="Times New Roman"/>
          <w:color w:val="000000" w:themeColor="text1"/>
        </w:rPr>
        <w:t>”</w:t>
      </w:r>
      <w:r w:rsidR="00180614" w:rsidRPr="00290340">
        <w:rPr>
          <w:rFonts w:ascii="Times New Roman" w:hAnsi="Times New Roman" w:cs="Times New Roman"/>
          <w:color w:val="000000" w:themeColor="text1"/>
        </w:rPr>
        <w:t xml:space="preserve"> </w:t>
      </w:r>
      <w:r w:rsidR="00180614" w:rsidRPr="00290340">
        <w:rPr>
          <w:rFonts w:ascii="Times New Roman" w:hAnsi="Times New Roman" w:cs="Times New Roman"/>
          <w:i/>
          <w:color w:val="000000" w:themeColor="text1"/>
        </w:rPr>
        <w:t>American Journal of</w:t>
      </w:r>
      <w:r w:rsidR="00180614" w:rsidRPr="00290340">
        <w:rPr>
          <w:rFonts w:ascii="Times New Roman" w:hAnsi="Times New Roman" w:cs="Times New Roman"/>
          <w:i/>
          <w:color w:val="000000" w:themeColor="text1"/>
        </w:rPr>
        <w:tab/>
        <w:t>Education</w:t>
      </w:r>
      <w:r w:rsidR="00180614" w:rsidRPr="00290340">
        <w:rPr>
          <w:rFonts w:ascii="Times New Roman" w:hAnsi="Times New Roman" w:cs="Times New Roman"/>
          <w:color w:val="000000" w:themeColor="text1"/>
        </w:rPr>
        <w:t xml:space="preserve"> 100, no. 2 (February 1992): 166-194.</w:t>
      </w:r>
    </w:p>
    <w:p w14:paraId="6BC82C11" w14:textId="0240D45C" w:rsidR="006B60E3" w:rsidRPr="00290340" w:rsidRDefault="006B60E3" w:rsidP="006B60E3">
      <w:pPr>
        <w:pStyle w:val="ListParagraph"/>
        <w:widowControl w:val="0"/>
        <w:numPr>
          <w:ilvl w:val="0"/>
          <w:numId w:val="5"/>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 xml:space="preserve">Ogata, </w:t>
      </w:r>
      <w:r w:rsidRPr="00290340">
        <w:rPr>
          <w:rFonts w:ascii="Times New Roman" w:hAnsi="Times New Roman" w:cs="Times New Roman"/>
          <w:i/>
          <w:color w:val="000000" w:themeColor="text1"/>
        </w:rPr>
        <w:t xml:space="preserve">Designing the Creative Child </w:t>
      </w:r>
      <w:r w:rsidRPr="00290340">
        <w:rPr>
          <w:rFonts w:ascii="Times New Roman" w:hAnsi="Times New Roman" w:cs="Times New Roman"/>
          <w:color w:val="000000" w:themeColor="text1"/>
        </w:rPr>
        <w:t>(</w:t>
      </w:r>
      <w:r w:rsidR="00972D46" w:rsidRPr="00290340">
        <w:rPr>
          <w:rFonts w:ascii="Times New Roman" w:hAnsi="Times New Roman" w:cs="Times New Roman"/>
          <w:color w:val="000000" w:themeColor="text1"/>
        </w:rPr>
        <w:t>Minneapolis: University of Minnesota Press, 2013),</w:t>
      </w:r>
      <w:r w:rsidR="00972D46" w:rsidRPr="00290340">
        <w:rPr>
          <w:rFonts w:ascii="Times New Roman" w:hAnsi="Times New Roman" w:cs="Times New Roman"/>
          <w:color w:val="000000" w:themeColor="text1"/>
        </w:rPr>
        <w:tab/>
        <w:t>Chapter 4</w:t>
      </w:r>
      <w:r w:rsidR="00BA4529" w:rsidRPr="00290340">
        <w:rPr>
          <w:rFonts w:ascii="Times New Roman" w:hAnsi="Times New Roman" w:cs="Times New Roman"/>
          <w:color w:val="000000" w:themeColor="text1"/>
        </w:rPr>
        <w:t>.</w:t>
      </w:r>
    </w:p>
    <w:p w14:paraId="0189708E" w14:textId="344CFECC" w:rsidR="00C43666" w:rsidRPr="00290340" w:rsidRDefault="00C43666" w:rsidP="00C628AC">
      <w:pPr>
        <w:widowControl w:val="0"/>
        <w:autoSpaceDE w:val="0"/>
        <w:autoSpaceDN w:val="0"/>
        <w:adjustRightInd w:val="0"/>
        <w:rPr>
          <w:rFonts w:cs="Times New Roman"/>
          <w:color w:val="000000" w:themeColor="text1"/>
        </w:rPr>
      </w:pPr>
    </w:p>
    <w:p w14:paraId="42D89870" w14:textId="77777777" w:rsidR="00BB1D4F" w:rsidRPr="00290340" w:rsidRDefault="00BB1D4F" w:rsidP="00C628AC">
      <w:pPr>
        <w:rPr>
          <w:rFonts w:cs="Times New Roman"/>
          <w:color w:val="000000" w:themeColor="text1"/>
        </w:rPr>
      </w:pPr>
    </w:p>
    <w:p w14:paraId="1745D21C" w14:textId="371644B7" w:rsidR="006B60E3" w:rsidRPr="00290340" w:rsidRDefault="001D54CB" w:rsidP="006B60E3">
      <w:pPr>
        <w:widowControl w:val="0"/>
        <w:autoSpaceDE w:val="0"/>
        <w:autoSpaceDN w:val="0"/>
        <w:adjustRightInd w:val="0"/>
        <w:rPr>
          <w:rFonts w:cs="Times New Roman"/>
          <w:color w:val="000000" w:themeColor="text1"/>
          <w:u w:val="single"/>
        </w:rPr>
      </w:pPr>
      <w:r w:rsidRPr="00290340">
        <w:rPr>
          <w:rFonts w:cs="Times New Roman"/>
          <w:b/>
          <w:color w:val="000000" w:themeColor="text1"/>
          <w:u w:val="single"/>
        </w:rPr>
        <w:t>Week #1</w:t>
      </w:r>
      <w:r w:rsidR="008A51FA">
        <w:rPr>
          <w:rFonts w:cs="Times New Roman"/>
          <w:b/>
          <w:color w:val="000000" w:themeColor="text1"/>
          <w:u w:val="single"/>
        </w:rPr>
        <w:t>2</w:t>
      </w:r>
      <w:r w:rsidR="00C52A7E" w:rsidRPr="00290340">
        <w:rPr>
          <w:rFonts w:cs="Times New Roman"/>
          <w:b/>
          <w:color w:val="000000" w:themeColor="text1"/>
          <w:u w:val="single"/>
        </w:rPr>
        <w:t xml:space="preserve"> (04/15/2021)</w:t>
      </w:r>
      <w:r w:rsidRPr="00290340">
        <w:rPr>
          <w:rFonts w:cs="Times New Roman"/>
          <w:b/>
          <w:color w:val="000000" w:themeColor="text1"/>
          <w:u w:val="single"/>
        </w:rPr>
        <w:t xml:space="preserve">: </w:t>
      </w:r>
      <w:r w:rsidR="006B60E3" w:rsidRPr="00290340">
        <w:rPr>
          <w:rFonts w:cs="Times New Roman"/>
          <w:b/>
          <w:color w:val="000000" w:themeColor="text1"/>
          <w:u w:val="single"/>
        </w:rPr>
        <w:t>The Best School Documentary You Will Ever See</w:t>
      </w:r>
    </w:p>
    <w:p w14:paraId="427E7724" w14:textId="64D24417" w:rsidR="0030751A" w:rsidRPr="00290340" w:rsidRDefault="0030751A" w:rsidP="0030751A">
      <w:pPr>
        <w:rPr>
          <w:rFonts w:cs="Times New Roman"/>
          <w:color w:val="000000" w:themeColor="text1"/>
        </w:rPr>
      </w:pPr>
    </w:p>
    <w:p w14:paraId="718B0852" w14:textId="3E64AA73" w:rsidR="0030751A" w:rsidRPr="00290340" w:rsidRDefault="00F51CAB" w:rsidP="0030751A">
      <w:pPr>
        <w:rPr>
          <w:rFonts w:cs="Times New Roman"/>
          <w:b/>
          <w:color w:val="000000" w:themeColor="text1"/>
        </w:rPr>
      </w:pPr>
      <w:r w:rsidRPr="00290340">
        <w:rPr>
          <w:rFonts w:cs="Times New Roman"/>
          <w:b/>
          <w:color w:val="000000" w:themeColor="text1"/>
        </w:rPr>
        <w:t xml:space="preserve">“High School” is often described as a classic of </w:t>
      </w:r>
      <w:r w:rsidRPr="00290340">
        <w:rPr>
          <w:rFonts w:cs="Times New Roman"/>
          <w:b/>
          <w:i/>
          <w:color w:val="000000" w:themeColor="text1"/>
        </w:rPr>
        <w:t>cinema verité</w:t>
      </w:r>
      <w:r w:rsidRPr="00290340">
        <w:rPr>
          <w:rFonts w:cs="Times New Roman"/>
          <w:b/>
          <w:color w:val="000000" w:themeColor="text1"/>
        </w:rPr>
        <w:t xml:space="preserve">, </w:t>
      </w:r>
      <w:r w:rsidR="00E0687D" w:rsidRPr="00290340">
        <w:rPr>
          <w:rFonts w:cs="Times New Roman"/>
          <w:b/>
          <w:color w:val="000000" w:themeColor="text1"/>
        </w:rPr>
        <w:t>a</w:t>
      </w:r>
      <w:r w:rsidR="008A2B3D" w:rsidRPr="00290340">
        <w:rPr>
          <w:rFonts w:cs="Times New Roman"/>
          <w:b/>
          <w:color w:val="000000" w:themeColor="text1"/>
        </w:rPr>
        <w:t xml:space="preserve">n unfiltered glimpse into Philadelphia’s Northeast High School </w:t>
      </w:r>
      <w:r w:rsidR="00065775" w:rsidRPr="00290340">
        <w:rPr>
          <w:rFonts w:cs="Times New Roman"/>
          <w:b/>
          <w:color w:val="000000" w:themeColor="text1"/>
        </w:rPr>
        <w:t>at the cusp of the revolutions of the 1960s</w:t>
      </w:r>
      <w:r w:rsidR="002139BB" w:rsidRPr="00290340">
        <w:rPr>
          <w:rFonts w:cs="Times New Roman"/>
          <w:b/>
          <w:color w:val="000000" w:themeColor="text1"/>
        </w:rPr>
        <w:t>.</w:t>
      </w:r>
      <w:r w:rsidR="009E7123" w:rsidRPr="00290340">
        <w:rPr>
          <w:rFonts w:cs="Times New Roman"/>
          <w:b/>
          <w:color w:val="000000" w:themeColor="text1"/>
        </w:rPr>
        <w:t xml:space="preserve"> </w:t>
      </w:r>
      <w:r w:rsidR="00596B45" w:rsidRPr="00290340">
        <w:rPr>
          <w:rFonts w:cs="Times New Roman"/>
          <w:b/>
          <w:color w:val="000000" w:themeColor="text1"/>
        </w:rPr>
        <w:t xml:space="preserve">Yet it is hardly “unfiltered.” </w:t>
      </w:r>
      <w:r w:rsidR="00AC007A" w:rsidRPr="00290340">
        <w:rPr>
          <w:rFonts w:cs="Times New Roman"/>
          <w:b/>
          <w:color w:val="000000" w:themeColor="text1"/>
        </w:rPr>
        <w:t xml:space="preserve">What </w:t>
      </w:r>
      <w:r w:rsidR="004E69A3" w:rsidRPr="00290340">
        <w:rPr>
          <w:rFonts w:cs="Times New Roman"/>
          <w:b/>
          <w:color w:val="000000" w:themeColor="text1"/>
        </w:rPr>
        <w:t xml:space="preserve">lessons </w:t>
      </w:r>
      <w:r w:rsidR="00B478D0" w:rsidRPr="00290340">
        <w:rPr>
          <w:rFonts w:cs="Times New Roman"/>
          <w:b/>
          <w:color w:val="000000" w:themeColor="text1"/>
        </w:rPr>
        <w:t>doe</w:t>
      </w:r>
      <w:r w:rsidR="004B5FDE" w:rsidRPr="00290340">
        <w:rPr>
          <w:rFonts w:cs="Times New Roman"/>
          <w:b/>
          <w:color w:val="000000" w:themeColor="text1"/>
        </w:rPr>
        <w:t xml:space="preserve">s </w:t>
      </w:r>
      <w:r w:rsidR="005B4686" w:rsidRPr="00290340">
        <w:rPr>
          <w:rFonts w:cs="Times New Roman"/>
          <w:b/>
          <w:color w:val="000000" w:themeColor="text1"/>
        </w:rPr>
        <w:t xml:space="preserve">the film </w:t>
      </w:r>
      <w:r w:rsidR="00B478D0" w:rsidRPr="00290340">
        <w:rPr>
          <w:rFonts w:cs="Times New Roman"/>
          <w:b/>
          <w:color w:val="000000" w:themeColor="text1"/>
        </w:rPr>
        <w:t xml:space="preserve">try to </w:t>
      </w:r>
      <w:r w:rsidR="005B4686" w:rsidRPr="00290340">
        <w:rPr>
          <w:rFonts w:cs="Times New Roman"/>
          <w:b/>
          <w:color w:val="000000" w:themeColor="text1"/>
        </w:rPr>
        <w:t>conve</w:t>
      </w:r>
      <w:r w:rsidR="00816B20" w:rsidRPr="00290340">
        <w:rPr>
          <w:rFonts w:cs="Times New Roman"/>
          <w:b/>
          <w:color w:val="000000" w:themeColor="text1"/>
        </w:rPr>
        <w:t>y</w:t>
      </w:r>
      <w:r w:rsidR="00A6210A" w:rsidRPr="00290340">
        <w:rPr>
          <w:rFonts w:cs="Times New Roman"/>
          <w:b/>
          <w:color w:val="000000" w:themeColor="text1"/>
        </w:rPr>
        <w:t>?</w:t>
      </w:r>
      <w:r w:rsidR="003C0DA6" w:rsidRPr="00290340">
        <w:rPr>
          <w:rFonts w:cs="Times New Roman"/>
          <w:b/>
          <w:color w:val="000000" w:themeColor="text1"/>
        </w:rPr>
        <w:t xml:space="preserve"> How might we see it differently from </w:t>
      </w:r>
      <w:r w:rsidR="00ED70ED" w:rsidRPr="00290340">
        <w:rPr>
          <w:rFonts w:cs="Times New Roman"/>
          <w:b/>
          <w:color w:val="000000" w:themeColor="text1"/>
        </w:rPr>
        <w:t>viewers in 1968?</w:t>
      </w:r>
    </w:p>
    <w:p w14:paraId="4AB1E496" w14:textId="77777777" w:rsidR="008016BB" w:rsidRPr="00290340" w:rsidRDefault="008016BB" w:rsidP="0030751A">
      <w:pPr>
        <w:rPr>
          <w:rFonts w:cs="Times New Roman"/>
          <w:b/>
          <w:color w:val="000000" w:themeColor="text1"/>
        </w:rPr>
      </w:pPr>
    </w:p>
    <w:p w14:paraId="491F9DC9" w14:textId="47881D4E" w:rsidR="000D3AE2" w:rsidRPr="00290340" w:rsidRDefault="006B60E3" w:rsidP="000D3AE2">
      <w:pPr>
        <w:pStyle w:val="ListParagraph"/>
        <w:numPr>
          <w:ilvl w:val="0"/>
          <w:numId w:val="19"/>
        </w:numPr>
        <w:rPr>
          <w:rFonts w:ascii="Times New Roman" w:hAnsi="Times New Roman" w:cs="Times New Roman"/>
          <w:color w:val="000000" w:themeColor="text1"/>
        </w:rPr>
      </w:pPr>
      <w:r w:rsidRPr="00290340">
        <w:rPr>
          <w:rFonts w:ascii="Times New Roman" w:hAnsi="Times New Roman" w:cs="Times New Roman"/>
          <w:color w:val="000000" w:themeColor="text1"/>
        </w:rPr>
        <w:t>Wiseman, “High School” (1968)</w:t>
      </w:r>
    </w:p>
    <w:p w14:paraId="4DA0DF48" w14:textId="24790E6B" w:rsidR="00227523" w:rsidRPr="00290340" w:rsidRDefault="006B60E3" w:rsidP="000D3AE2">
      <w:pPr>
        <w:pStyle w:val="ListParagraph"/>
        <w:numPr>
          <w:ilvl w:val="0"/>
          <w:numId w:val="19"/>
        </w:numPr>
        <w:rPr>
          <w:rFonts w:ascii="Times New Roman" w:hAnsi="Times New Roman" w:cs="Times New Roman"/>
          <w:color w:val="000000" w:themeColor="text1"/>
        </w:rPr>
      </w:pPr>
      <w:r w:rsidRPr="00290340">
        <w:rPr>
          <w:rFonts w:ascii="Times New Roman" w:hAnsi="Times New Roman" w:cs="Times New Roman"/>
          <w:color w:val="000000" w:themeColor="text1"/>
        </w:rPr>
        <w:t>Benson, “The Rhetorical Structure of Frederick Wiseman’s ‘High School</w:t>
      </w:r>
      <w:r w:rsidR="00953895"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986759" w:rsidRPr="00290340">
        <w:rPr>
          <w:rFonts w:ascii="Times New Roman" w:hAnsi="Times New Roman" w:cs="Times New Roman"/>
          <w:color w:val="000000" w:themeColor="text1"/>
        </w:rPr>
        <w:tab/>
      </w:r>
      <w:r w:rsidR="00953895" w:rsidRPr="00290340">
        <w:rPr>
          <w:rFonts w:ascii="Times New Roman" w:hAnsi="Times New Roman" w:cs="Times New Roman"/>
          <w:i/>
          <w:color w:val="000000" w:themeColor="text1"/>
        </w:rPr>
        <w:t>Communication Monographs</w:t>
      </w:r>
      <w:r w:rsidR="00953895" w:rsidRPr="00290340">
        <w:rPr>
          <w:rFonts w:ascii="Times New Roman" w:hAnsi="Times New Roman" w:cs="Times New Roman"/>
          <w:color w:val="000000" w:themeColor="text1"/>
        </w:rPr>
        <w:t xml:space="preserve"> 47 (November 1980): </w:t>
      </w:r>
      <w:r w:rsidR="005761E3" w:rsidRPr="00290340">
        <w:rPr>
          <w:rFonts w:ascii="Times New Roman" w:hAnsi="Times New Roman" w:cs="Times New Roman"/>
          <w:color w:val="000000" w:themeColor="text1"/>
        </w:rPr>
        <w:t>233-261</w:t>
      </w:r>
    </w:p>
    <w:p w14:paraId="5D6EDA1E" w14:textId="46456B4B" w:rsidR="007351ED" w:rsidRDefault="007351ED" w:rsidP="00BB1D4F">
      <w:pPr>
        <w:widowControl w:val="0"/>
        <w:autoSpaceDE w:val="0"/>
        <w:autoSpaceDN w:val="0"/>
        <w:adjustRightInd w:val="0"/>
        <w:rPr>
          <w:rFonts w:cs="Times New Roman"/>
          <w:b/>
          <w:color w:val="000000" w:themeColor="text1"/>
        </w:rPr>
      </w:pPr>
    </w:p>
    <w:p w14:paraId="7031F4CF" w14:textId="47899DDD" w:rsidR="00C148BA" w:rsidRDefault="00C148BA" w:rsidP="00BB1D4F">
      <w:pPr>
        <w:widowControl w:val="0"/>
        <w:autoSpaceDE w:val="0"/>
        <w:autoSpaceDN w:val="0"/>
        <w:adjustRightInd w:val="0"/>
        <w:rPr>
          <w:rFonts w:cs="Times New Roman"/>
          <w:b/>
          <w:color w:val="000000" w:themeColor="text1"/>
        </w:rPr>
      </w:pPr>
    </w:p>
    <w:p w14:paraId="0579FA16" w14:textId="337BC674" w:rsidR="00C148BA" w:rsidRDefault="00C148BA" w:rsidP="00BB1D4F">
      <w:pPr>
        <w:widowControl w:val="0"/>
        <w:autoSpaceDE w:val="0"/>
        <w:autoSpaceDN w:val="0"/>
        <w:adjustRightInd w:val="0"/>
        <w:rPr>
          <w:rFonts w:cs="Times New Roman"/>
          <w:b/>
          <w:color w:val="000000" w:themeColor="text1"/>
        </w:rPr>
      </w:pPr>
    </w:p>
    <w:p w14:paraId="2E792D47" w14:textId="79CACE29" w:rsidR="00C148BA" w:rsidRDefault="00C148BA" w:rsidP="00BB1D4F">
      <w:pPr>
        <w:widowControl w:val="0"/>
        <w:autoSpaceDE w:val="0"/>
        <w:autoSpaceDN w:val="0"/>
        <w:adjustRightInd w:val="0"/>
        <w:rPr>
          <w:rFonts w:cs="Times New Roman"/>
          <w:b/>
          <w:color w:val="000000" w:themeColor="text1"/>
        </w:rPr>
      </w:pPr>
    </w:p>
    <w:p w14:paraId="74540522" w14:textId="77777777" w:rsidR="00C148BA" w:rsidRPr="00290340" w:rsidRDefault="00C148BA" w:rsidP="00BB1D4F">
      <w:pPr>
        <w:widowControl w:val="0"/>
        <w:autoSpaceDE w:val="0"/>
        <w:autoSpaceDN w:val="0"/>
        <w:adjustRightInd w:val="0"/>
        <w:rPr>
          <w:rFonts w:cs="Times New Roman"/>
          <w:b/>
          <w:color w:val="000000" w:themeColor="text1"/>
        </w:rPr>
      </w:pPr>
    </w:p>
    <w:p w14:paraId="4AA77D1E" w14:textId="77777777" w:rsidR="00DE5EB0" w:rsidRPr="00290340" w:rsidRDefault="00DE5EB0" w:rsidP="00BB1D4F">
      <w:pPr>
        <w:widowControl w:val="0"/>
        <w:autoSpaceDE w:val="0"/>
        <w:autoSpaceDN w:val="0"/>
        <w:adjustRightInd w:val="0"/>
        <w:rPr>
          <w:rFonts w:cs="Times New Roman"/>
          <w:b/>
          <w:color w:val="000000" w:themeColor="text1"/>
        </w:rPr>
      </w:pPr>
    </w:p>
    <w:p w14:paraId="1917693E" w14:textId="611E3E54" w:rsidR="00BB1D4F" w:rsidRPr="00290340" w:rsidRDefault="002D4113" w:rsidP="00BB1D4F">
      <w:pPr>
        <w:widowControl w:val="0"/>
        <w:autoSpaceDE w:val="0"/>
        <w:autoSpaceDN w:val="0"/>
        <w:adjustRightInd w:val="0"/>
        <w:rPr>
          <w:rFonts w:cs="Times New Roman"/>
          <w:b/>
          <w:color w:val="000000" w:themeColor="text1"/>
          <w:u w:val="single"/>
        </w:rPr>
      </w:pPr>
      <w:r w:rsidRPr="00290340">
        <w:rPr>
          <w:rFonts w:cs="Times New Roman"/>
          <w:b/>
          <w:color w:val="000000" w:themeColor="text1"/>
          <w:u w:val="single"/>
        </w:rPr>
        <w:lastRenderedPageBreak/>
        <w:t>Week #1</w:t>
      </w:r>
      <w:r w:rsidR="008A51FA">
        <w:rPr>
          <w:rFonts w:cs="Times New Roman"/>
          <w:b/>
          <w:color w:val="000000" w:themeColor="text1"/>
          <w:u w:val="single"/>
        </w:rPr>
        <w:t>3</w:t>
      </w:r>
      <w:r w:rsidR="00B32E6B" w:rsidRPr="00290340">
        <w:rPr>
          <w:rFonts w:cs="Times New Roman"/>
          <w:b/>
          <w:color w:val="000000" w:themeColor="text1"/>
          <w:u w:val="single"/>
        </w:rPr>
        <w:t xml:space="preserve"> (04/22/2021)</w:t>
      </w:r>
      <w:r w:rsidRPr="00290340">
        <w:rPr>
          <w:rFonts w:cs="Times New Roman"/>
          <w:b/>
          <w:color w:val="000000" w:themeColor="text1"/>
          <w:u w:val="single"/>
        </w:rPr>
        <w:t xml:space="preserve">: </w:t>
      </w:r>
      <w:r w:rsidR="00BB1D4F" w:rsidRPr="00290340">
        <w:rPr>
          <w:rFonts w:cs="Times New Roman"/>
          <w:b/>
          <w:color w:val="000000" w:themeColor="text1"/>
          <w:u w:val="single"/>
        </w:rPr>
        <w:t>Oral Histor</w:t>
      </w:r>
      <w:r w:rsidR="00EC041B" w:rsidRPr="00290340">
        <w:rPr>
          <w:rFonts w:cs="Times New Roman"/>
          <w:b/>
          <w:color w:val="000000" w:themeColor="text1"/>
          <w:u w:val="single"/>
        </w:rPr>
        <w:t>y</w:t>
      </w:r>
    </w:p>
    <w:p w14:paraId="035DF70E" w14:textId="79C46687" w:rsidR="0013543A" w:rsidRPr="00290340" w:rsidRDefault="0013543A" w:rsidP="00BB1D4F">
      <w:pPr>
        <w:widowControl w:val="0"/>
        <w:autoSpaceDE w:val="0"/>
        <w:autoSpaceDN w:val="0"/>
        <w:adjustRightInd w:val="0"/>
        <w:rPr>
          <w:rFonts w:cs="Times New Roman"/>
          <w:color w:val="000000" w:themeColor="text1"/>
        </w:rPr>
      </w:pPr>
    </w:p>
    <w:p w14:paraId="7E9E45F2" w14:textId="562943CF" w:rsidR="0013543A" w:rsidRPr="00290340" w:rsidRDefault="00CF4B77" w:rsidP="00BB1D4F">
      <w:pPr>
        <w:widowControl w:val="0"/>
        <w:autoSpaceDE w:val="0"/>
        <w:autoSpaceDN w:val="0"/>
        <w:adjustRightInd w:val="0"/>
        <w:rPr>
          <w:rFonts w:cs="Times New Roman"/>
          <w:b/>
          <w:color w:val="000000" w:themeColor="text1"/>
        </w:rPr>
      </w:pPr>
      <w:r w:rsidRPr="00290340">
        <w:rPr>
          <w:rFonts w:cs="Times New Roman"/>
          <w:b/>
          <w:color w:val="000000" w:themeColor="text1"/>
        </w:rPr>
        <w:t>How does oral history differ from archival history on one hand, and ethnography or journalism on the other?</w:t>
      </w:r>
      <w:r w:rsidR="00826070" w:rsidRPr="00290340">
        <w:rPr>
          <w:rFonts w:cs="Times New Roman"/>
          <w:b/>
          <w:color w:val="000000" w:themeColor="text1"/>
        </w:rPr>
        <w:t xml:space="preserve"> H</w:t>
      </w:r>
      <w:r w:rsidR="00967F3C" w:rsidRPr="00290340">
        <w:rPr>
          <w:rFonts w:cs="Times New Roman"/>
          <w:b/>
          <w:color w:val="000000" w:themeColor="text1"/>
        </w:rPr>
        <w:t xml:space="preserve">ow does </w:t>
      </w:r>
      <w:r w:rsidR="00CC530A" w:rsidRPr="00290340">
        <w:rPr>
          <w:rFonts w:cs="Times New Roman"/>
          <w:b/>
          <w:color w:val="000000" w:themeColor="text1"/>
        </w:rPr>
        <w:t>“</w:t>
      </w:r>
      <w:r w:rsidR="00967F3C" w:rsidRPr="00290340">
        <w:rPr>
          <w:rFonts w:cs="Times New Roman"/>
          <w:b/>
          <w:color w:val="000000" w:themeColor="text1"/>
        </w:rPr>
        <w:t>memory</w:t>
      </w:r>
      <w:r w:rsidR="00CC530A" w:rsidRPr="00290340">
        <w:rPr>
          <w:rFonts w:cs="Times New Roman"/>
          <w:b/>
          <w:color w:val="000000" w:themeColor="text1"/>
        </w:rPr>
        <w:t xml:space="preserve">” differ from “history,” and </w:t>
      </w:r>
      <w:r w:rsidR="008F4894" w:rsidRPr="00290340">
        <w:rPr>
          <w:rFonts w:cs="Times New Roman"/>
          <w:b/>
          <w:color w:val="000000" w:themeColor="text1"/>
        </w:rPr>
        <w:t>how should historians handle it as evidence?</w:t>
      </w:r>
    </w:p>
    <w:p w14:paraId="6F2BAE23" w14:textId="77777777" w:rsidR="0013543A" w:rsidRPr="00290340" w:rsidRDefault="0013543A" w:rsidP="00BB1D4F">
      <w:pPr>
        <w:widowControl w:val="0"/>
        <w:autoSpaceDE w:val="0"/>
        <w:autoSpaceDN w:val="0"/>
        <w:adjustRightInd w:val="0"/>
        <w:rPr>
          <w:rFonts w:cs="Times New Roman"/>
          <w:color w:val="000000" w:themeColor="text1"/>
        </w:rPr>
      </w:pPr>
    </w:p>
    <w:p w14:paraId="322D392E" w14:textId="69FBF41E" w:rsidR="00BB1D4F" w:rsidRPr="00290340" w:rsidRDefault="00BB1D4F" w:rsidP="00BB1D4F">
      <w:pPr>
        <w:pStyle w:val="ListParagraph"/>
        <w:widowControl w:val="0"/>
        <w:numPr>
          <w:ilvl w:val="0"/>
          <w:numId w:val="19"/>
        </w:numPr>
        <w:autoSpaceDE w:val="0"/>
        <w:autoSpaceDN w:val="0"/>
        <w:adjustRightInd w:val="0"/>
        <w:rPr>
          <w:rFonts w:ascii="Times New Roman" w:hAnsi="Times New Roman" w:cs="Times New Roman"/>
          <w:color w:val="000000" w:themeColor="text1"/>
        </w:rPr>
      </w:pPr>
      <w:r w:rsidRPr="00290340">
        <w:rPr>
          <w:rFonts w:ascii="Times New Roman" w:hAnsi="Times New Roman" w:cs="Times New Roman"/>
          <w:color w:val="000000" w:themeColor="text1"/>
        </w:rPr>
        <w:t>Abrams, “The Peculiar</w:t>
      </w:r>
      <w:r w:rsidR="00B75E09" w:rsidRPr="00290340">
        <w:rPr>
          <w:rFonts w:ascii="Times New Roman" w:hAnsi="Times New Roman" w:cs="Times New Roman"/>
          <w:color w:val="000000" w:themeColor="text1"/>
        </w:rPr>
        <w:t>i</w:t>
      </w:r>
      <w:r w:rsidRPr="00290340">
        <w:rPr>
          <w:rFonts w:ascii="Times New Roman" w:hAnsi="Times New Roman" w:cs="Times New Roman"/>
          <w:color w:val="000000" w:themeColor="text1"/>
        </w:rPr>
        <w:t>ties of Oral History</w:t>
      </w:r>
      <w:r w:rsidR="003A7D6B" w:rsidRPr="00290340">
        <w:rPr>
          <w:rFonts w:ascii="Times New Roman" w:hAnsi="Times New Roman" w:cs="Times New Roman"/>
          <w:color w:val="000000" w:themeColor="text1"/>
        </w:rPr>
        <w:t>,</w:t>
      </w:r>
      <w:r w:rsidR="00DC4DA3" w:rsidRPr="00290340">
        <w:rPr>
          <w:rFonts w:ascii="Times New Roman" w:hAnsi="Times New Roman" w:cs="Times New Roman"/>
          <w:color w:val="000000" w:themeColor="text1"/>
        </w:rPr>
        <w:t>”</w:t>
      </w:r>
      <w:r w:rsidR="003A7D6B" w:rsidRPr="00290340">
        <w:rPr>
          <w:rFonts w:ascii="Times New Roman" w:hAnsi="Times New Roman" w:cs="Times New Roman"/>
          <w:color w:val="000000" w:themeColor="text1"/>
        </w:rPr>
        <w:t xml:space="preserve"> in </w:t>
      </w:r>
      <w:r w:rsidR="00A00E91" w:rsidRPr="00290340">
        <w:rPr>
          <w:rFonts w:ascii="Times New Roman" w:hAnsi="Times New Roman" w:cs="Times New Roman"/>
          <w:i/>
          <w:color w:val="000000" w:themeColor="text1"/>
        </w:rPr>
        <w:t xml:space="preserve">Oral History Theory </w:t>
      </w:r>
      <w:r w:rsidR="00A00E91" w:rsidRPr="00290340">
        <w:rPr>
          <w:rFonts w:ascii="Times New Roman" w:hAnsi="Times New Roman" w:cs="Times New Roman"/>
          <w:color w:val="000000" w:themeColor="text1"/>
        </w:rPr>
        <w:t>(New York:</w:t>
      </w:r>
      <w:r w:rsidR="00A00E91" w:rsidRPr="00290340">
        <w:rPr>
          <w:rFonts w:ascii="Times New Roman" w:hAnsi="Times New Roman" w:cs="Times New Roman"/>
          <w:color w:val="000000" w:themeColor="text1"/>
        </w:rPr>
        <w:tab/>
        <w:t>Routledge, 2010)</w:t>
      </w:r>
    </w:p>
    <w:p w14:paraId="4DD7735F" w14:textId="77777777" w:rsidR="00521A15" w:rsidRPr="00290340" w:rsidRDefault="001142F7" w:rsidP="00B505CF">
      <w:pPr>
        <w:pStyle w:val="ListParagraph"/>
        <w:widowControl w:val="0"/>
        <w:numPr>
          <w:ilvl w:val="0"/>
          <w:numId w:val="19"/>
        </w:numPr>
        <w:autoSpaceDE w:val="0"/>
        <w:autoSpaceDN w:val="0"/>
        <w:adjustRightInd w:val="0"/>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t>Alridge</w:t>
      </w:r>
      <w:proofErr w:type="spellEnd"/>
      <w:r w:rsidRPr="00290340">
        <w:rPr>
          <w:rFonts w:ascii="Times New Roman" w:hAnsi="Times New Roman" w:cs="Times New Roman"/>
          <w:color w:val="000000" w:themeColor="text1"/>
        </w:rPr>
        <w:t xml:space="preserve">, </w:t>
      </w:r>
      <w:r w:rsidR="00BB1D4F" w:rsidRPr="00290340">
        <w:rPr>
          <w:rFonts w:ascii="Times New Roman" w:hAnsi="Times New Roman" w:cs="Times New Roman"/>
          <w:color w:val="000000" w:themeColor="text1"/>
        </w:rPr>
        <w:t xml:space="preserve">“Teachers in the Movement” </w:t>
      </w:r>
    </w:p>
    <w:p w14:paraId="21108391" w14:textId="043AA1C5" w:rsidR="00BB1D4F" w:rsidRPr="00290340" w:rsidRDefault="004C30CA" w:rsidP="00AF0005">
      <w:pPr>
        <w:pStyle w:val="ListParagraph"/>
        <w:widowControl w:val="0"/>
        <w:autoSpaceDE w:val="0"/>
        <w:autoSpaceDN w:val="0"/>
        <w:adjustRightInd w:val="0"/>
        <w:ind w:firstLine="720"/>
        <w:rPr>
          <w:rFonts w:ascii="Times New Roman" w:hAnsi="Times New Roman" w:cs="Times New Roman"/>
          <w:color w:val="000000" w:themeColor="text1"/>
        </w:rPr>
      </w:pPr>
      <w:hyperlink r:id="rId7" w:history="1">
        <w:r w:rsidR="00AF0005" w:rsidRPr="00290340">
          <w:rPr>
            <w:rStyle w:val="Hyperlink"/>
            <w:rFonts w:ascii="Times New Roman" w:hAnsi="Times New Roman" w:cs="Times New Roman"/>
          </w:rPr>
          <w:t>https://teachersinthemovement.com/video-library/</w:t>
        </w:r>
      </w:hyperlink>
    </w:p>
    <w:p w14:paraId="7B273DF1" w14:textId="585CAAE0" w:rsidR="0065443D" w:rsidRPr="00290340" w:rsidRDefault="00AF0005" w:rsidP="00AD7AF0">
      <w:pPr>
        <w:rPr>
          <w:rFonts w:cs="Times New Roman"/>
          <w:color w:val="000000" w:themeColor="text1"/>
        </w:rPr>
      </w:pPr>
      <w:r w:rsidRPr="00290340">
        <w:rPr>
          <w:rFonts w:cs="Times New Roman"/>
          <w:color w:val="000000" w:themeColor="text1"/>
        </w:rPr>
        <w:tab/>
      </w:r>
      <w:r w:rsidR="00521A15" w:rsidRPr="00290340">
        <w:rPr>
          <w:rFonts w:cs="Times New Roman"/>
          <w:color w:val="000000" w:themeColor="text1"/>
        </w:rPr>
        <w:tab/>
        <w:t>(Please review at least three of the video interviews)</w:t>
      </w:r>
    </w:p>
    <w:p w14:paraId="47B4D872" w14:textId="77777777" w:rsidR="00235780" w:rsidRPr="00290340" w:rsidRDefault="00235780" w:rsidP="00AD7AF0">
      <w:pPr>
        <w:rPr>
          <w:rFonts w:cs="Times New Roman"/>
          <w:color w:val="000000" w:themeColor="text1"/>
        </w:rPr>
      </w:pPr>
    </w:p>
    <w:p w14:paraId="1721D0B1" w14:textId="79B78C27" w:rsidR="0021563A" w:rsidRPr="00AD4B2D" w:rsidRDefault="00AD4B2D" w:rsidP="0021563A">
      <w:pPr>
        <w:rPr>
          <w:rFonts w:cs="Times New Roman"/>
          <w:b/>
          <w:i/>
          <w:color w:val="000000" w:themeColor="text1"/>
        </w:rPr>
      </w:pPr>
      <w:r w:rsidRPr="00AD4B2D">
        <w:rPr>
          <w:rFonts w:cs="Times New Roman"/>
          <w:b/>
          <w:i/>
          <w:color w:val="000000" w:themeColor="text1"/>
        </w:rPr>
        <w:t>Secondary source response due by the beginning of class.</w:t>
      </w:r>
    </w:p>
    <w:p w14:paraId="748A21BA" w14:textId="723CD8A6" w:rsidR="00AD4B2D" w:rsidRDefault="00AD4B2D" w:rsidP="0021563A">
      <w:pPr>
        <w:rPr>
          <w:rFonts w:cs="Times New Roman"/>
          <w:b/>
          <w:color w:val="000000" w:themeColor="text1"/>
        </w:rPr>
      </w:pPr>
    </w:p>
    <w:p w14:paraId="235050B7" w14:textId="77777777" w:rsidR="00AD4B2D" w:rsidRPr="00290340" w:rsidRDefault="00AD4B2D" w:rsidP="0021563A">
      <w:pPr>
        <w:rPr>
          <w:rFonts w:cs="Times New Roman"/>
          <w:b/>
          <w:color w:val="000000" w:themeColor="text1"/>
        </w:rPr>
      </w:pPr>
    </w:p>
    <w:p w14:paraId="00D9D750" w14:textId="12E9B6CD" w:rsidR="0021563A" w:rsidRPr="00290340" w:rsidRDefault="0021563A" w:rsidP="00E106C2">
      <w:pPr>
        <w:rPr>
          <w:rFonts w:cs="Times New Roman"/>
          <w:b/>
          <w:color w:val="000000" w:themeColor="text1"/>
          <w:u w:val="single"/>
        </w:rPr>
      </w:pPr>
      <w:r w:rsidRPr="00290340">
        <w:rPr>
          <w:rFonts w:cs="Times New Roman"/>
          <w:b/>
          <w:color w:val="000000" w:themeColor="text1"/>
          <w:u w:val="single"/>
        </w:rPr>
        <w:t>Week #1</w:t>
      </w:r>
      <w:r w:rsidR="008A51FA">
        <w:rPr>
          <w:rFonts w:cs="Times New Roman"/>
          <w:b/>
          <w:color w:val="000000" w:themeColor="text1"/>
          <w:u w:val="single"/>
        </w:rPr>
        <w:t>4</w:t>
      </w:r>
      <w:r w:rsidR="00086E4D" w:rsidRPr="00290340">
        <w:rPr>
          <w:rFonts w:cs="Times New Roman"/>
          <w:b/>
          <w:color w:val="000000" w:themeColor="text1"/>
          <w:u w:val="single"/>
        </w:rPr>
        <w:t xml:space="preserve"> </w:t>
      </w:r>
      <w:r w:rsidR="008A0523" w:rsidRPr="00290340">
        <w:rPr>
          <w:rFonts w:cs="Times New Roman"/>
          <w:b/>
          <w:color w:val="000000" w:themeColor="text1"/>
          <w:u w:val="single"/>
        </w:rPr>
        <w:t>(</w:t>
      </w:r>
      <w:r w:rsidR="00086E4D" w:rsidRPr="00290340">
        <w:rPr>
          <w:rFonts w:cs="Times New Roman"/>
          <w:b/>
          <w:color w:val="000000" w:themeColor="text1"/>
          <w:u w:val="single"/>
        </w:rPr>
        <w:t>04/29/2021)</w:t>
      </w:r>
      <w:r w:rsidRPr="00290340">
        <w:rPr>
          <w:rFonts w:cs="Times New Roman"/>
          <w:b/>
          <w:color w:val="000000" w:themeColor="text1"/>
          <w:u w:val="single"/>
        </w:rPr>
        <w:t xml:space="preserve">: </w:t>
      </w:r>
      <w:r w:rsidR="00C23E01" w:rsidRPr="00290340">
        <w:rPr>
          <w:rFonts w:cs="Times New Roman"/>
          <w:b/>
          <w:color w:val="000000" w:themeColor="text1"/>
          <w:u w:val="single"/>
        </w:rPr>
        <w:t>Race</w:t>
      </w:r>
      <w:r w:rsidR="00056C9D" w:rsidRPr="00290340">
        <w:rPr>
          <w:rFonts w:cs="Times New Roman"/>
          <w:b/>
          <w:color w:val="000000" w:themeColor="text1"/>
          <w:u w:val="single"/>
        </w:rPr>
        <w:t>,</w:t>
      </w:r>
      <w:r w:rsidR="00C23E01" w:rsidRPr="00290340">
        <w:rPr>
          <w:rFonts w:cs="Times New Roman"/>
          <w:b/>
          <w:color w:val="000000" w:themeColor="text1"/>
          <w:u w:val="single"/>
        </w:rPr>
        <w:t xml:space="preserve"> Space</w:t>
      </w:r>
      <w:r w:rsidR="00056C9D" w:rsidRPr="00290340">
        <w:rPr>
          <w:rFonts w:cs="Times New Roman"/>
          <w:b/>
          <w:color w:val="000000" w:themeColor="text1"/>
          <w:u w:val="single"/>
        </w:rPr>
        <w:t>, and Inequality</w:t>
      </w:r>
    </w:p>
    <w:p w14:paraId="5A0F46A0" w14:textId="187EDEC6" w:rsidR="00EC041B" w:rsidRPr="00290340" w:rsidRDefault="00EC041B" w:rsidP="00EC041B">
      <w:pPr>
        <w:rPr>
          <w:rFonts w:cs="Times New Roman"/>
          <w:b/>
          <w:color w:val="000000" w:themeColor="text1"/>
        </w:rPr>
      </w:pPr>
    </w:p>
    <w:p w14:paraId="56351D02" w14:textId="72CBBE37" w:rsidR="00EC041B" w:rsidRPr="00290340" w:rsidRDefault="00F03B3B" w:rsidP="00EC041B">
      <w:pPr>
        <w:rPr>
          <w:rFonts w:cs="Times New Roman"/>
          <w:b/>
          <w:color w:val="000000" w:themeColor="text1"/>
        </w:rPr>
      </w:pPr>
      <w:r w:rsidRPr="00290340">
        <w:rPr>
          <w:rFonts w:cs="Times New Roman"/>
          <w:b/>
          <w:color w:val="000000" w:themeColor="text1"/>
        </w:rPr>
        <w:t>How have</w:t>
      </w:r>
      <w:r w:rsidR="00346D73" w:rsidRPr="00290340">
        <w:rPr>
          <w:rFonts w:cs="Times New Roman"/>
          <w:b/>
          <w:color w:val="000000" w:themeColor="text1"/>
        </w:rPr>
        <w:t xml:space="preserve"> school</w:t>
      </w:r>
      <w:r w:rsidR="006E5952" w:rsidRPr="00290340">
        <w:rPr>
          <w:rFonts w:cs="Times New Roman"/>
          <w:b/>
          <w:color w:val="000000" w:themeColor="text1"/>
        </w:rPr>
        <w:t xml:space="preserve"> authorities</w:t>
      </w:r>
      <w:r w:rsidR="00D33E9F" w:rsidRPr="00290340">
        <w:rPr>
          <w:rFonts w:cs="Times New Roman"/>
          <w:b/>
          <w:color w:val="000000" w:themeColor="text1"/>
        </w:rPr>
        <w:t xml:space="preserve"> used </w:t>
      </w:r>
      <w:r w:rsidR="00E27C5E" w:rsidRPr="00290340">
        <w:rPr>
          <w:rFonts w:cs="Times New Roman"/>
          <w:b/>
          <w:color w:val="000000" w:themeColor="text1"/>
        </w:rPr>
        <w:t>space (</w:t>
      </w:r>
      <w:r w:rsidR="00733D5E" w:rsidRPr="00290340">
        <w:rPr>
          <w:rFonts w:cs="Times New Roman"/>
          <w:b/>
          <w:color w:val="000000" w:themeColor="text1"/>
        </w:rPr>
        <w:t>municipal boundaries, attendance zones, school construction, etc.)</w:t>
      </w:r>
      <w:r w:rsidR="00346D73" w:rsidRPr="00290340">
        <w:rPr>
          <w:rFonts w:cs="Times New Roman"/>
          <w:b/>
          <w:color w:val="000000" w:themeColor="text1"/>
        </w:rPr>
        <w:t xml:space="preserve"> </w:t>
      </w:r>
      <w:r w:rsidR="00746974" w:rsidRPr="00290340">
        <w:rPr>
          <w:rFonts w:cs="Times New Roman"/>
          <w:b/>
          <w:color w:val="000000" w:themeColor="text1"/>
        </w:rPr>
        <w:t xml:space="preserve">to </w:t>
      </w:r>
      <w:r w:rsidR="00BC70FF" w:rsidRPr="00290340">
        <w:rPr>
          <w:rFonts w:cs="Times New Roman"/>
          <w:b/>
          <w:color w:val="000000" w:themeColor="text1"/>
        </w:rPr>
        <w:t>maintain</w:t>
      </w:r>
      <w:r w:rsidRPr="00290340">
        <w:rPr>
          <w:rFonts w:cs="Times New Roman"/>
          <w:b/>
          <w:color w:val="000000" w:themeColor="text1"/>
        </w:rPr>
        <w:t xml:space="preserve"> </w:t>
      </w:r>
      <w:r w:rsidR="009C1A8B" w:rsidRPr="00290340">
        <w:rPr>
          <w:rFonts w:cs="Times New Roman"/>
          <w:b/>
          <w:color w:val="000000" w:themeColor="text1"/>
        </w:rPr>
        <w:t xml:space="preserve">structural forms of </w:t>
      </w:r>
      <w:r w:rsidR="00860FD4" w:rsidRPr="00290340">
        <w:rPr>
          <w:rFonts w:cs="Times New Roman"/>
          <w:b/>
          <w:color w:val="000000" w:themeColor="text1"/>
        </w:rPr>
        <w:t>raci</w:t>
      </w:r>
      <w:r w:rsidR="00263644" w:rsidRPr="00290340">
        <w:rPr>
          <w:rFonts w:cs="Times New Roman"/>
          <w:b/>
          <w:color w:val="000000" w:themeColor="text1"/>
        </w:rPr>
        <w:t>s</w:t>
      </w:r>
      <w:r w:rsidR="009C1A8B" w:rsidRPr="00290340">
        <w:rPr>
          <w:rFonts w:cs="Times New Roman"/>
          <w:b/>
          <w:color w:val="000000" w:themeColor="text1"/>
        </w:rPr>
        <w:t>m</w:t>
      </w:r>
      <w:r w:rsidR="00920F03" w:rsidRPr="00290340">
        <w:rPr>
          <w:rFonts w:cs="Times New Roman"/>
          <w:b/>
          <w:color w:val="000000" w:themeColor="text1"/>
        </w:rPr>
        <w:t>?</w:t>
      </w:r>
    </w:p>
    <w:p w14:paraId="6BAFDF16" w14:textId="77777777" w:rsidR="00EC041B" w:rsidRPr="00290340" w:rsidRDefault="00EC041B" w:rsidP="00EC041B">
      <w:pPr>
        <w:rPr>
          <w:rFonts w:cs="Times New Roman"/>
          <w:b/>
          <w:color w:val="000000" w:themeColor="text1"/>
        </w:rPr>
      </w:pPr>
    </w:p>
    <w:p w14:paraId="5597DA5A" w14:textId="7464CCBC" w:rsidR="008751D6" w:rsidRPr="00290340" w:rsidRDefault="00AE28AA" w:rsidP="00054255">
      <w:pPr>
        <w:pStyle w:val="ListParagraph"/>
        <w:numPr>
          <w:ilvl w:val="0"/>
          <w:numId w:val="18"/>
        </w:numPr>
        <w:rPr>
          <w:rFonts w:ascii="Times New Roman" w:hAnsi="Times New Roman" w:cs="Times New Roman"/>
          <w:b/>
          <w:color w:val="000000" w:themeColor="text1"/>
        </w:rPr>
      </w:pPr>
      <w:r w:rsidRPr="00290340">
        <w:rPr>
          <w:rFonts w:ascii="Times New Roman" w:hAnsi="Times New Roman" w:cs="Times New Roman"/>
          <w:color w:val="000000" w:themeColor="text1"/>
        </w:rPr>
        <w:t>Kafka, “Racial Integration, White Appropriation, and School Choice</w:t>
      </w:r>
      <w:r w:rsidR="008515FE"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8515FE" w:rsidRPr="00290340">
        <w:rPr>
          <w:rFonts w:ascii="Times New Roman" w:hAnsi="Times New Roman" w:cs="Times New Roman"/>
          <w:color w:val="000000" w:themeColor="text1"/>
        </w:rPr>
        <w:t xml:space="preserve"> </w:t>
      </w:r>
      <w:r w:rsidR="008515FE" w:rsidRPr="00290340">
        <w:rPr>
          <w:rFonts w:ascii="Times New Roman" w:hAnsi="Times New Roman" w:cs="Times New Roman"/>
          <w:i/>
          <w:color w:val="000000" w:themeColor="text1"/>
        </w:rPr>
        <w:t>Journal of Urban</w:t>
      </w:r>
      <w:r w:rsidR="003B1826" w:rsidRPr="00290340">
        <w:rPr>
          <w:rFonts w:ascii="Times New Roman" w:hAnsi="Times New Roman" w:cs="Times New Roman"/>
          <w:i/>
          <w:color w:val="000000" w:themeColor="text1"/>
        </w:rPr>
        <w:tab/>
      </w:r>
      <w:r w:rsidR="008515FE" w:rsidRPr="00290340">
        <w:rPr>
          <w:rFonts w:ascii="Times New Roman" w:hAnsi="Times New Roman" w:cs="Times New Roman"/>
          <w:i/>
          <w:color w:val="000000" w:themeColor="text1"/>
        </w:rPr>
        <w:t>History</w:t>
      </w:r>
      <w:r w:rsidR="008515FE" w:rsidRPr="00290340">
        <w:rPr>
          <w:rFonts w:ascii="Times New Roman" w:hAnsi="Times New Roman" w:cs="Times New Roman"/>
          <w:color w:val="000000" w:themeColor="text1"/>
        </w:rPr>
        <w:t xml:space="preserve"> (2020): 1-28</w:t>
      </w:r>
    </w:p>
    <w:p w14:paraId="7BDC35EC" w14:textId="7164D3F9" w:rsidR="00F94B84" w:rsidRPr="00290340" w:rsidRDefault="00F94B84" w:rsidP="00F94B84">
      <w:pPr>
        <w:pStyle w:val="ListParagraph"/>
        <w:numPr>
          <w:ilvl w:val="0"/>
          <w:numId w:val="18"/>
        </w:numPr>
        <w:rPr>
          <w:rFonts w:ascii="Times New Roman" w:hAnsi="Times New Roman" w:cs="Times New Roman"/>
          <w:b/>
          <w:color w:val="000000" w:themeColor="text1"/>
        </w:rPr>
      </w:pPr>
      <w:r w:rsidRPr="00290340">
        <w:rPr>
          <w:rFonts w:ascii="Times New Roman" w:hAnsi="Times New Roman" w:cs="Times New Roman"/>
          <w:color w:val="000000" w:themeColor="text1"/>
        </w:rPr>
        <w:t xml:space="preserve">Erickson </w:t>
      </w:r>
      <w:r w:rsidR="00422FE8" w:rsidRPr="00290340">
        <w:rPr>
          <w:rFonts w:ascii="Times New Roman" w:hAnsi="Times New Roman" w:cs="Times New Roman"/>
          <w:color w:val="000000" w:themeColor="text1"/>
        </w:rPr>
        <w:t>and</w:t>
      </w:r>
      <w:r w:rsidRPr="00290340">
        <w:rPr>
          <w:rFonts w:ascii="Times New Roman" w:hAnsi="Times New Roman" w:cs="Times New Roman"/>
          <w:color w:val="000000" w:themeColor="text1"/>
        </w:rPr>
        <w:t xml:space="preserve"> Highsmith</w:t>
      </w:r>
      <w:r w:rsidR="00422FE8"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 xml:space="preserve"> “Segregation as Splitting, Segregation as Joining</w:t>
      </w:r>
      <w:r w:rsidR="00111546"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111546" w:rsidRPr="00290340">
        <w:rPr>
          <w:rFonts w:ascii="Times New Roman" w:hAnsi="Times New Roman" w:cs="Times New Roman"/>
          <w:color w:val="000000" w:themeColor="text1"/>
        </w:rPr>
        <w:t xml:space="preserve"> </w:t>
      </w:r>
      <w:r w:rsidR="00111546" w:rsidRPr="00290340">
        <w:rPr>
          <w:rFonts w:ascii="Times New Roman" w:hAnsi="Times New Roman" w:cs="Times New Roman"/>
          <w:i/>
          <w:color w:val="000000" w:themeColor="text1"/>
        </w:rPr>
        <w:t>American</w:t>
      </w:r>
      <w:r w:rsidR="00C46ECC" w:rsidRPr="00290340">
        <w:rPr>
          <w:rFonts w:ascii="Times New Roman" w:hAnsi="Times New Roman" w:cs="Times New Roman"/>
          <w:i/>
          <w:color w:val="000000" w:themeColor="text1"/>
        </w:rPr>
        <w:tab/>
      </w:r>
      <w:r w:rsidR="00111546" w:rsidRPr="00290340">
        <w:rPr>
          <w:rFonts w:ascii="Times New Roman" w:hAnsi="Times New Roman" w:cs="Times New Roman"/>
          <w:i/>
          <w:color w:val="000000" w:themeColor="text1"/>
        </w:rPr>
        <w:t xml:space="preserve">Journal of Education </w:t>
      </w:r>
      <w:r w:rsidR="00254DD5" w:rsidRPr="00290340">
        <w:rPr>
          <w:rFonts w:ascii="Times New Roman" w:hAnsi="Times New Roman" w:cs="Times New Roman"/>
          <w:color w:val="000000" w:themeColor="text1"/>
        </w:rPr>
        <w:t xml:space="preserve">121 (August 2015): </w:t>
      </w:r>
      <w:r w:rsidR="00C46ECC" w:rsidRPr="00290340">
        <w:rPr>
          <w:rFonts w:ascii="Times New Roman" w:hAnsi="Times New Roman" w:cs="Times New Roman"/>
          <w:color w:val="000000" w:themeColor="text1"/>
        </w:rPr>
        <w:t>563-595</w:t>
      </w:r>
    </w:p>
    <w:p w14:paraId="6813E0FB" w14:textId="53FD6163" w:rsidR="009E3B30" w:rsidRPr="00290340" w:rsidRDefault="006C3F0A" w:rsidP="00F94B84">
      <w:pPr>
        <w:pStyle w:val="ListParagraph"/>
        <w:numPr>
          <w:ilvl w:val="0"/>
          <w:numId w:val="18"/>
        </w:numPr>
        <w:rPr>
          <w:rFonts w:ascii="Times New Roman" w:hAnsi="Times New Roman" w:cs="Times New Roman"/>
          <w:b/>
          <w:color w:val="000000" w:themeColor="text1"/>
        </w:rPr>
      </w:pPr>
      <w:r w:rsidRPr="00290340">
        <w:rPr>
          <w:rFonts w:ascii="Times New Roman" w:hAnsi="Times New Roman" w:cs="Times New Roman"/>
          <w:color w:val="000000" w:themeColor="text1"/>
        </w:rPr>
        <w:t>Moss, “From Open Enrollment to Controlled Choice: How Choice-Based Assignments</w:t>
      </w:r>
      <w:r w:rsidR="009D68EB" w:rsidRPr="00290340">
        <w:rPr>
          <w:rFonts w:ascii="Times New Roman" w:hAnsi="Times New Roman" w:cs="Times New Roman"/>
          <w:color w:val="000000" w:themeColor="text1"/>
        </w:rPr>
        <w:tab/>
      </w:r>
      <w:r w:rsidRPr="00290340">
        <w:rPr>
          <w:rFonts w:ascii="Times New Roman" w:hAnsi="Times New Roman" w:cs="Times New Roman"/>
          <w:color w:val="000000" w:themeColor="text1"/>
        </w:rPr>
        <w:t>Replaced the Neighborhood School in Cambridge, Massachusetts</w:t>
      </w:r>
      <w:r w:rsidR="009D68EB"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9D68EB" w:rsidRPr="00290340">
        <w:rPr>
          <w:rFonts w:ascii="Times New Roman" w:hAnsi="Times New Roman" w:cs="Times New Roman"/>
          <w:color w:val="000000" w:themeColor="text1"/>
        </w:rPr>
        <w:t xml:space="preserve"> </w:t>
      </w:r>
      <w:r w:rsidR="009D68EB" w:rsidRPr="00290340">
        <w:rPr>
          <w:rFonts w:ascii="Times New Roman" w:hAnsi="Times New Roman" w:cs="Times New Roman"/>
          <w:i/>
          <w:color w:val="000000" w:themeColor="text1"/>
        </w:rPr>
        <w:t>History of</w:t>
      </w:r>
      <w:r w:rsidR="009D68EB" w:rsidRPr="00290340">
        <w:rPr>
          <w:rFonts w:ascii="Times New Roman" w:hAnsi="Times New Roman" w:cs="Times New Roman"/>
          <w:i/>
          <w:color w:val="000000" w:themeColor="text1"/>
        </w:rPr>
        <w:tab/>
        <w:t xml:space="preserve">Education Quarterly </w:t>
      </w:r>
      <w:r w:rsidR="009D68EB" w:rsidRPr="00290340">
        <w:rPr>
          <w:rFonts w:ascii="Times New Roman" w:hAnsi="Times New Roman" w:cs="Times New Roman"/>
          <w:color w:val="000000" w:themeColor="text1"/>
        </w:rPr>
        <w:t>59, no. 3 (August 2019): 313-350</w:t>
      </w:r>
    </w:p>
    <w:p w14:paraId="6530405C" w14:textId="20D68ECF" w:rsidR="00D13F54" w:rsidRPr="00290340" w:rsidRDefault="00D13F54" w:rsidP="00F94B84">
      <w:pPr>
        <w:rPr>
          <w:rFonts w:cs="Times New Roman"/>
          <w:color w:val="000000" w:themeColor="text1"/>
        </w:rPr>
      </w:pPr>
    </w:p>
    <w:p w14:paraId="4E4C74DE" w14:textId="1F31DD34" w:rsidR="00294F0D" w:rsidRDefault="00294F0D" w:rsidP="008A1CCD">
      <w:pPr>
        <w:rPr>
          <w:rFonts w:cs="Times New Roman"/>
          <w:color w:val="000000" w:themeColor="text1"/>
        </w:rPr>
      </w:pPr>
    </w:p>
    <w:p w14:paraId="56FFE0D7" w14:textId="77777777" w:rsidR="00135FBD" w:rsidRPr="00290340" w:rsidRDefault="00135FBD" w:rsidP="008A1CCD">
      <w:pPr>
        <w:rPr>
          <w:rFonts w:cs="Times New Roman"/>
          <w:color w:val="000000" w:themeColor="text1"/>
        </w:rPr>
      </w:pPr>
    </w:p>
    <w:p w14:paraId="7F56DD21" w14:textId="197ACF2D" w:rsidR="008A1CCD" w:rsidRPr="00290340" w:rsidRDefault="008A1CCD" w:rsidP="008A1CCD">
      <w:pPr>
        <w:rPr>
          <w:rFonts w:cs="Times New Roman"/>
          <w:b/>
          <w:color w:val="000000" w:themeColor="text1"/>
          <w:u w:val="single"/>
        </w:rPr>
      </w:pPr>
      <w:r w:rsidRPr="00290340">
        <w:rPr>
          <w:rFonts w:cs="Times New Roman"/>
          <w:b/>
          <w:color w:val="000000" w:themeColor="text1"/>
          <w:u w:val="single"/>
        </w:rPr>
        <w:t>Week #1</w:t>
      </w:r>
      <w:r w:rsidR="008A51FA">
        <w:rPr>
          <w:rFonts w:cs="Times New Roman"/>
          <w:b/>
          <w:color w:val="000000" w:themeColor="text1"/>
          <w:u w:val="single"/>
        </w:rPr>
        <w:t>5</w:t>
      </w:r>
      <w:r w:rsidR="00346CAF" w:rsidRPr="00290340">
        <w:rPr>
          <w:rFonts w:cs="Times New Roman"/>
          <w:b/>
          <w:color w:val="000000" w:themeColor="text1"/>
          <w:u w:val="single"/>
        </w:rPr>
        <w:t xml:space="preserve"> (05/06/2021)</w:t>
      </w:r>
      <w:r w:rsidRPr="00290340">
        <w:rPr>
          <w:rFonts w:cs="Times New Roman"/>
          <w:b/>
          <w:color w:val="000000" w:themeColor="text1"/>
          <w:u w:val="single"/>
        </w:rPr>
        <w:t xml:space="preserve">: </w:t>
      </w:r>
      <w:r w:rsidR="00E37161" w:rsidRPr="00290340">
        <w:rPr>
          <w:rFonts w:cs="Times New Roman"/>
          <w:b/>
          <w:color w:val="000000" w:themeColor="text1"/>
          <w:u w:val="single"/>
        </w:rPr>
        <w:t xml:space="preserve">Historicizing </w:t>
      </w:r>
      <w:r w:rsidR="008803D4" w:rsidRPr="00290340">
        <w:rPr>
          <w:rFonts w:cs="Times New Roman"/>
          <w:b/>
          <w:color w:val="000000" w:themeColor="text1"/>
          <w:u w:val="single"/>
        </w:rPr>
        <w:t>Education</w:t>
      </w:r>
      <w:r w:rsidR="00C14F02" w:rsidRPr="00290340">
        <w:rPr>
          <w:rFonts w:cs="Times New Roman"/>
          <w:b/>
          <w:color w:val="000000" w:themeColor="text1"/>
          <w:u w:val="single"/>
        </w:rPr>
        <w:t>al</w:t>
      </w:r>
      <w:r w:rsidR="008803D4" w:rsidRPr="00290340">
        <w:rPr>
          <w:rFonts w:cs="Times New Roman"/>
          <w:b/>
          <w:color w:val="000000" w:themeColor="text1"/>
          <w:u w:val="single"/>
        </w:rPr>
        <w:t xml:space="preserve"> Research</w:t>
      </w:r>
    </w:p>
    <w:p w14:paraId="1B013316" w14:textId="7DF4B2CB" w:rsidR="00D8487A" w:rsidRPr="00290340" w:rsidRDefault="00D8487A" w:rsidP="008A1CCD">
      <w:pPr>
        <w:rPr>
          <w:rFonts w:cs="Times New Roman"/>
          <w:b/>
          <w:color w:val="000000" w:themeColor="text1"/>
        </w:rPr>
      </w:pPr>
    </w:p>
    <w:p w14:paraId="2F7C077D" w14:textId="0A5B1FD5" w:rsidR="00074957" w:rsidRPr="00290340" w:rsidRDefault="00074957" w:rsidP="008A1CCD">
      <w:pPr>
        <w:rPr>
          <w:rFonts w:cs="Times New Roman"/>
          <w:b/>
          <w:color w:val="000000" w:themeColor="text1"/>
        </w:rPr>
      </w:pPr>
      <w:r w:rsidRPr="00290340">
        <w:rPr>
          <w:rFonts w:cs="Times New Roman"/>
          <w:b/>
          <w:color w:val="000000" w:themeColor="text1"/>
        </w:rPr>
        <w:t xml:space="preserve">How might historical </w:t>
      </w:r>
      <w:r w:rsidR="00FC51A8" w:rsidRPr="00290340">
        <w:rPr>
          <w:rFonts w:cs="Times New Roman"/>
          <w:b/>
          <w:color w:val="000000" w:themeColor="text1"/>
        </w:rPr>
        <w:t>inquiry</w:t>
      </w:r>
      <w:r w:rsidRPr="00290340">
        <w:rPr>
          <w:rFonts w:cs="Times New Roman"/>
          <w:b/>
          <w:color w:val="000000" w:themeColor="text1"/>
        </w:rPr>
        <w:t xml:space="preserve"> </w:t>
      </w:r>
      <w:r w:rsidR="00BE09A4" w:rsidRPr="00290340">
        <w:rPr>
          <w:rFonts w:cs="Times New Roman"/>
          <w:b/>
          <w:color w:val="000000" w:themeColor="text1"/>
        </w:rPr>
        <w:t xml:space="preserve">change our </w:t>
      </w:r>
      <w:r w:rsidR="00FC51A8" w:rsidRPr="00290340">
        <w:rPr>
          <w:rFonts w:cs="Times New Roman"/>
          <w:b/>
          <w:color w:val="000000" w:themeColor="text1"/>
        </w:rPr>
        <w:t>perspective</w:t>
      </w:r>
      <w:r w:rsidR="005438AA" w:rsidRPr="00290340">
        <w:rPr>
          <w:rFonts w:cs="Times New Roman"/>
          <w:b/>
          <w:color w:val="000000" w:themeColor="text1"/>
        </w:rPr>
        <w:t xml:space="preserve"> o</w:t>
      </w:r>
      <w:r w:rsidR="00FC51A8" w:rsidRPr="00290340">
        <w:rPr>
          <w:rFonts w:cs="Times New Roman"/>
          <w:b/>
          <w:color w:val="000000" w:themeColor="text1"/>
        </w:rPr>
        <w:t>n</w:t>
      </w:r>
      <w:r w:rsidR="005438AA" w:rsidRPr="00290340">
        <w:rPr>
          <w:rFonts w:cs="Times New Roman"/>
          <w:b/>
          <w:color w:val="000000" w:themeColor="text1"/>
        </w:rPr>
        <w:t xml:space="preserve"> other fields of educational research?</w:t>
      </w:r>
    </w:p>
    <w:p w14:paraId="7682772E" w14:textId="77777777" w:rsidR="00D8487A" w:rsidRPr="00290340" w:rsidRDefault="00D8487A" w:rsidP="008A1CCD">
      <w:pPr>
        <w:rPr>
          <w:rFonts w:cs="Times New Roman"/>
          <w:b/>
          <w:color w:val="000000" w:themeColor="text1"/>
        </w:rPr>
      </w:pPr>
    </w:p>
    <w:p w14:paraId="23842093" w14:textId="1752D7CF" w:rsidR="004D1053" w:rsidRPr="00290340" w:rsidRDefault="004D1053" w:rsidP="004D1053">
      <w:pPr>
        <w:pStyle w:val="ListParagraph"/>
        <w:numPr>
          <w:ilvl w:val="0"/>
          <w:numId w:val="17"/>
        </w:numPr>
        <w:rPr>
          <w:rFonts w:ascii="Times New Roman" w:hAnsi="Times New Roman" w:cs="Times New Roman"/>
          <w:color w:val="000000" w:themeColor="text1"/>
        </w:rPr>
      </w:pPr>
      <w:r w:rsidRPr="00290340">
        <w:rPr>
          <w:rFonts w:ascii="Times New Roman" w:hAnsi="Times New Roman" w:cs="Times New Roman"/>
          <w:color w:val="000000" w:themeColor="text1"/>
        </w:rPr>
        <w:t>Hutt, “‘Seeing Like a State’ in the Postwar Era: The Coleman Report, Longitudinal</w:t>
      </w:r>
      <w:r w:rsidR="00A25FE9" w:rsidRPr="00290340">
        <w:rPr>
          <w:rFonts w:ascii="Times New Roman" w:hAnsi="Times New Roman" w:cs="Times New Roman"/>
          <w:color w:val="000000" w:themeColor="text1"/>
        </w:rPr>
        <w:tab/>
      </w:r>
      <w:r w:rsidRPr="00290340">
        <w:rPr>
          <w:rFonts w:ascii="Times New Roman" w:hAnsi="Times New Roman" w:cs="Times New Roman"/>
          <w:color w:val="000000" w:themeColor="text1"/>
        </w:rPr>
        <w:t>Datasets, and the Measurement of Human Capital</w:t>
      </w:r>
      <w:r w:rsidR="00A25FE9" w:rsidRPr="00290340">
        <w:rPr>
          <w:rFonts w:ascii="Times New Roman" w:hAnsi="Times New Roman" w:cs="Times New Roman"/>
          <w:color w:val="000000" w:themeColor="text1"/>
        </w:rPr>
        <w:t>,</w:t>
      </w:r>
      <w:r w:rsidRPr="00290340">
        <w:rPr>
          <w:rFonts w:ascii="Times New Roman" w:hAnsi="Times New Roman" w:cs="Times New Roman"/>
          <w:color w:val="000000" w:themeColor="text1"/>
        </w:rPr>
        <w:t>”</w:t>
      </w:r>
      <w:r w:rsidR="00A25FE9" w:rsidRPr="00290340">
        <w:rPr>
          <w:rFonts w:ascii="Times New Roman" w:hAnsi="Times New Roman" w:cs="Times New Roman"/>
          <w:color w:val="000000" w:themeColor="text1"/>
        </w:rPr>
        <w:t xml:space="preserve"> </w:t>
      </w:r>
      <w:r w:rsidR="00A25FE9" w:rsidRPr="00290340">
        <w:rPr>
          <w:rFonts w:ascii="Times New Roman" w:hAnsi="Times New Roman" w:cs="Times New Roman"/>
          <w:i/>
          <w:color w:val="000000" w:themeColor="text1"/>
        </w:rPr>
        <w:t>History of Education</w:t>
      </w:r>
      <w:r w:rsidR="00A25FE9" w:rsidRPr="00290340">
        <w:rPr>
          <w:rFonts w:ascii="Times New Roman" w:hAnsi="Times New Roman" w:cs="Times New Roman"/>
          <w:i/>
          <w:color w:val="000000" w:themeColor="text1"/>
        </w:rPr>
        <w:tab/>
        <w:t xml:space="preserve">Quarterly </w:t>
      </w:r>
      <w:r w:rsidR="00A25FE9" w:rsidRPr="00290340">
        <w:rPr>
          <w:rFonts w:ascii="Times New Roman" w:hAnsi="Times New Roman" w:cs="Times New Roman"/>
          <w:color w:val="000000" w:themeColor="text1"/>
        </w:rPr>
        <w:t>57, no. 4 (November 2017): 615-625.</w:t>
      </w:r>
    </w:p>
    <w:p w14:paraId="2212F9CB" w14:textId="77777777" w:rsidR="00403221" w:rsidRPr="00290340" w:rsidRDefault="004D1053" w:rsidP="00403221">
      <w:pPr>
        <w:pStyle w:val="ListParagraph"/>
        <w:numPr>
          <w:ilvl w:val="0"/>
          <w:numId w:val="17"/>
        </w:numPr>
        <w:rPr>
          <w:rFonts w:ascii="Times New Roman" w:hAnsi="Times New Roman" w:cs="Times New Roman"/>
          <w:color w:val="000000" w:themeColor="text1"/>
        </w:rPr>
      </w:pPr>
      <w:proofErr w:type="spellStart"/>
      <w:r w:rsidRPr="00290340">
        <w:rPr>
          <w:rFonts w:ascii="Times New Roman" w:hAnsi="Times New Roman" w:cs="Times New Roman"/>
          <w:color w:val="000000" w:themeColor="text1"/>
        </w:rPr>
        <w:t>Fallace</w:t>
      </w:r>
      <w:proofErr w:type="spellEnd"/>
      <w:r w:rsidR="00AD24D6" w:rsidRPr="00290340">
        <w:rPr>
          <w:rFonts w:ascii="Times New Roman" w:hAnsi="Times New Roman" w:cs="Times New Roman"/>
          <w:color w:val="000000" w:themeColor="text1"/>
        </w:rPr>
        <w:t>, “</w:t>
      </w:r>
      <w:r w:rsidR="00D3748F" w:rsidRPr="00290340">
        <w:rPr>
          <w:rFonts w:ascii="Times New Roman" w:hAnsi="Times New Roman" w:cs="Times New Roman"/>
          <w:color w:val="000000" w:themeColor="text1"/>
        </w:rPr>
        <w:t>The Ethnocentric Origins of the Learning Style Idea</w:t>
      </w:r>
      <w:r w:rsidR="0091409C" w:rsidRPr="00290340">
        <w:rPr>
          <w:rFonts w:ascii="Times New Roman" w:hAnsi="Times New Roman" w:cs="Times New Roman"/>
          <w:color w:val="000000" w:themeColor="text1"/>
        </w:rPr>
        <w:t>,</w:t>
      </w:r>
      <w:r w:rsidR="00D3748F" w:rsidRPr="00290340">
        <w:rPr>
          <w:rFonts w:ascii="Times New Roman" w:hAnsi="Times New Roman" w:cs="Times New Roman"/>
          <w:color w:val="000000" w:themeColor="text1"/>
        </w:rPr>
        <w:t>”</w:t>
      </w:r>
      <w:r w:rsidR="0091409C" w:rsidRPr="00290340">
        <w:rPr>
          <w:rFonts w:ascii="Times New Roman" w:hAnsi="Times New Roman" w:cs="Times New Roman"/>
          <w:color w:val="000000" w:themeColor="text1"/>
        </w:rPr>
        <w:t xml:space="preserve"> </w:t>
      </w:r>
      <w:r w:rsidR="0091409C" w:rsidRPr="00290340">
        <w:rPr>
          <w:rFonts w:ascii="Times New Roman" w:hAnsi="Times New Roman" w:cs="Times New Roman"/>
          <w:i/>
          <w:color w:val="000000" w:themeColor="text1"/>
        </w:rPr>
        <w:t>Educational Researcher</w:t>
      </w:r>
      <w:r w:rsidR="0091409C" w:rsidRPr="00290340">
        <w:rPr>
          <w:rFonts w:ascii="Times New Roman" w:hAnsi="Times New Roman" w:cs="Times New Roman"/>
          <w:i/>
          <w:color w:val="000000" w:themeColor="text1"/>
        </w:rPr>
        <w:tab/>
      </w:r>
      <w:r w:rsidR="0091409C" w:rsidRPr="00290340">
        <w:rPr>
          <w:rFonts w:ascii="Times New Roman" w:hAnsi="Times New Roman" w:cs="Times New Roman"/>
          <w:color w:val="000000" w:themeColor="text1"/>
        </w:rPr>
        <w:t>48, no. 6 (August/September 2019): 349-355.</w:t>
      </w:r>
    </w:p>
    <w:p w14:paraId="6BF5F25F" w14:textId="21FC21C9" w:rsidR="00403221" w:rsidRPr="00290340" w:rsidRDefault="00290340" w:rsidP="00403221">
      <w:pPr>
        <w:pStyle w:val="ListParagraph"/>
        <w:numPr>
          <w:ilvl w:val="0"/>
          <w:numId w:val="17"/>
        </w:numPr>
        <w:rPr>
          <w:rFonts w:ascii="Times New Roman" w:hAnsi="Times New Roman" w:cs="Times New Roman"/>
          <w:color w:val="000000" w:themeColor="text1"/>
        </w:rPr>
      </w:pPr>
      <w:r w:rsidRPr="00290340">
        <w:rPr>
          <w:rFonts w:ascii="Times New Roman" w:hAnsi="Times New Roman" w:cs="Times New Roman"/>
        </w:rPr>
        <w:t>McGrew, “</w:t>
      </w:r>
      <w:r w:rsidR="00403221" w:rsidRPr="00290340">
        <w:rPr>
          <w:rFonts w:ascii="Times New Roman" w:hAnsi="Times New Roman" w:cs="Times New Roman"/>
        </w:rPr>
        <w:t>A Review of Class-Based Theories of Student Resistance in</w:t>
      </w:r>
      <w:r>
        <w:rPr>
          <w:rFonts w:ascii="Times New Roman" w:hAnsi="Times New Roman" w:cs="Times New Roman"/>
        </w:rPr>
        <w:t xml:space="preserve"> </w:t>
      </w:r>
      <w:r w:rsidR="00403221" w:rsidRPr="00290340">
        <w:rPr>
          <w:rFonts w:ascii="Times New Roman" w:hAnsi="Times New Roman" w:cs="Times New Roman"/>
        </w:rPr>
        <w:t>Education:</w:t>
      </w:r>
      <w:r>
        <w:rPr>
          <w:rFonts w:ascii="Times New Roman" w:hAnsi="Times New Roman" w:cs="Times New Roman"/>
        </w:rPr>
        <w:tab/>
      </w:r>
      <w:r w:rsidR="00403221" w:rsidRPr="00290340">
        <w:rPr>
          <w:rFonts w:ascii="Times New Roman" w:hAnsi="Times New Roman" w:cs="Times New Roman"/>
        </w:rPr>
        <w:t>Mapping the Origins and Influence of Learning to</w:t>
      </w:r>
      <w:r>
        <w:rPr>
          <w:rFonts w:ascii="Times New Roman" w:hAnsi="Times New Roman" w:cs="Times New Roman"/>
        </w:rPr>
        <w:t xml:space="preserve"> </w:t>
      </w:r>
      <w:r w:rsidR="00403221" w:rsidRPr="00290340">
        <w:rPr>
          <w:rFonts w:ascii="Times New Roman" w:hAnsi="Times New Roman" w:cs="Times New Roman"/>
        </w:rPr>
        <w:t>Labor by Paul Willis</w:t>
      </w:r>
      <w:r>
        <w:rPr>
          <w:rFonts w:ascii="Times New Roman" w:hAnsi="Times New Roman" w:cs="Times New Roman"/>
        </w:rPr>
        <w:t xml:space="preserve">,” </w:t>
      </w:r>
      <w:r>
        <w:rPr>
          <w:rFonts w:ascii="Times New Roman" w:hAnsi="Times New Roman" w:cs="Times New Roman"/>
          <w:i/>
        </w:rPr>
        <w:t>Review</w:t>
      </w:r>
      <w:r>
        <w:rPr>
          <w:rFonts w:ascii="Times New Roman" w:hAnsi="Times New Roman" w:cs="Times New Roman"/>
          <w:i/>
        </w:rPr>
        <w:tab/>
        <w:t xml:space="preserve">of Educational Research </w:t>
      </w:r>
      <w:r>
        <w:rPr>
          <w:rFonts w:ascii="Times New Roman" w:hAnsi="Times New Roman" w:cs="Times New Roman"/>
        </w:rPr>
        <w:t>81, no. 2 (June 2011): 234-266.</w:t>
      </w:r>
    </w:p>
    <w:p w14:paraId="36286C94" w14:textId="6093E32A" w:rsidR="0028237D" w:rsidRPr="00290340" w:rsidRDefault="0028237D" w:rsidP="0028237D">
      <w:pPr>
        <w:rPr>
          <w:rFonts w:cs="Times New Roman"/>
          <w:color w:val="000000" w:themeColor="text1"/>
        </w:rPr>
      </w:pPr>
    </w:p>
    <w:p w14:paraId="247EA65E" w14:textId="29C1220A" w:rsidR="0028237D" w:rsidRPr="00290340" w:rsidRDefault="0028237D" w:rsidP="0028237D">
      <w:pPr>
        <w:rPr>
          <w:rFonts w:cs="Times New Roman"/>
          <w:color w:val="000000" w:themeColor="text1"/>
        </w:rPr>
      </w:pPr>
    </w:p>
    <w:p w14:paraId="7143B4D1" w14:textId="4D7CB84D" w:rsidR="0028237D" w:rsidRPr="00290340" w:rsidRDefault="0028237D" w:rsidP="0028237D">
      <w:pPr>
        <w:rPr>
          <w:rFonts w:cs="Times New Roman"/>
          <w:color w:val="000000" w:themeColor="text1"/>
        </w:rPr>
      </w:pPr>
    </w:p>
    <w:p w14:paraId="44B73DE9" w14:textId="0B843A61" w:rsidR="0028237D" w:rsidRPr="00BE1957" w:rsidRDefault="00BE1957" w:rsidP="0028237D">
      <w:pPr>
        <w:rPr>
          <w:rFonts w:cs="Times New Roman"/>
          <w:b/>
          <w:i/>
          <w:color w:val="000000" w:themeColor="text1"/>
        </w:rPr>
      </w:pPr>
      <w:r w:rsidRPr="00BE1957">
        <w:rPr>
          <w:rFonts w:cs="Times New Roman"/>
          <w:b/>
          <w:i/>
          <w:color w:val="000000" w:themeColor="text1"/>
        </w:rPr>
        <w:lastRenderedPageBreak/>
        <w:t>Final papers due by Wednesday, May 12</w:t>
      </w:r>
      <w:r w:rsidRPr="00BE1957">
        <w:rPr>
          <w:rFonts w:cs="Times New Roman"/>
          <w:b/>
          <w:i/>
          <w:color w:val="000000" w:themeColor="text1"/>
          <w:vertAlign w:val="superscript"/>
        </w:rPr>
        <w:t>th</w:t>
      </w:r>
      <w:r w:rsidRPr="00BE1957">
        <w:rPr>
          <w:rFonts w:cs="Times New Roman"/>
          <w:b/>
          <w:i/>
          <w:color w:val="000000" w:themeColor="text1"/>
        </w:rPr>
        <w:t>, 2021.</w:t>
      </w:r>
    </w:p>
    <w:p w14:paraId="0E9461D8" w14:textId="62C0150E" w:rsidR="0028237D" w:rsidRPr="00290340" w:rsidRDefault="0028237D" w:rsidP="0028237D">
      <w:pPr>
        <w:rPr>
          <w:rFonts w:cs="Times New Roman"/>
          <w:b/>
          <w:color w:val="000000" w:themeColor="text1"/>
        </w:rPr>
      </w:pPr>
    </w:p>
    <w:sectPr w:rsidR="0028237D" w:rsidRPr="00290340" w:rsidSect="00501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B3"/>
    <w:multiLevelType w:val="hybridMultilevel"/>
    <w:tmpl w:val="A8B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F7D"/>
    <w:multiLevelType w:val="hybridMultilevel"/>
    <w:tmpl w:val="B88EA7BC"/>
    <w:lvl w:ilvl="0" w:tplc="1E38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42640"/>
    <w:multiLevelType w:val="hybridMultilevel"/>
    <w:tmpl w:val="FAD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B6BA3"/>
    <w:multiLevelType w:val="hybridMultilevel"/>
    <w:tmpl w:val="17F6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25711"/>
    <w:multiLevelType w:val="hybridMultilevel"/>
    <w:tmpl w:val="FC446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E2037"/>
    <w:multiLevelType w:val="hybridMultilevel"/>
    <w:tmpl w:val="328C9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D1191"/>
    <w:multiLevelType w:val="hybridMultilevel"/>
    <w:tmpl w:val="69D4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28C"/>
    <w:multiLevelType w:val="hybridMultilevel"/>
    <w:tmpl w:val="6042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27551"/>
    <w:multiLevelType w:val="hybridMultilevel"/>
    <w:tmpl w:val="415E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C4799"/>
    <w:multiLevelType w:val="hybridMultilevel"/>
    <w:tmpl w:val="D75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5763F"/>
    <w:multiLevelType w:val="hybridMultilevel"/>
    <w:tmpl w:val="6060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56ACD"/>
    <w:multiLevelType w:val="hybridMultilevel"/>
    <w:tmpl w:val="05F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F6CE4"/>
    <w:multiLevelType w:val="hybridMultilevel"/>
    <w:tmpl w:val="3A52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C490E"/>
    <w:multiLevelType w:val="hybridMultilevel"/>
    <w:tmpl w:val="A4CA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81C17"/>
    <w:multiLevelType w:val="hybridMultilevel"/>
    <w:tmpl w:val="84BED91C"/>
    <w:lvl w:ilvl="0" w:tplc="C6EE0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6209E"/>
    <w:multiLevelType w:val="hybridMultilevel"/>
    <w:tmpl w:val="03DC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D4DDB"/>
    <w:multiLevelType w:val="hybridMultilevel"/>
    <w:tmpl w:val="1D1C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E4D16"/>
    <w:multiLevelType w:val="hybridMultilevel"/>
    <w:tmpl w:val="0592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82F11"/>
    <w:multiLevelType w:val="hybridMultilevel"/>
    <w:tmpl w:val="CF1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AD7"/>
    <w:multiLevelType w:val="hybridMultilevel"/>
    <w:tmpl w:val="EF1C9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F6654"/>
    <w:multiLevelType w:val="hybridMultilevel"/>
    <w:tmpl w:val="257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84F16"/>
    <w:multiLevelType w:val="hybridMultilevel"/>
    <w:tmpl w:val="AFC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21591"/>
    <w:multiLevelType w:val="hybridMultilevel"/>
    <w:tmpl w:val="59B6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4559C"/>
    <w:multiLevelType w:val="hybridMultilevel"/>
    <w:tmpl w:val="01B6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420DE"/>
    <w:multiLevelType w:val="hybridMultilevel"/>
    <w:tmpl w:val="166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B51C2"/>
    <w:multiLevelType w:val="hybridMultilevel"/>
    <w:tmpl w:val="204ECB92"/>
    <w:lvl w:ilvl="0" w:tplc="E4182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11"/>
  </w:num>
  <w:num w:numId="4">
    <w:abstractNumId w:val="20"/>
  </w:num>
  <w:num w:numId="5">
    <w:abstractNumId w:val="5"/>
  </w:num>
  <w:num w:numId="6">
    <w:abstractNumId w:val="22"/>
  </w:num>
  <w:num w:numId="7">
    <w:abstractNumId w:val="10"/>
  </w:num>
  <w:num w:numId="8">
    <w:abstractNumId w:val="13"/>
  </w:num>
  <w:num w:numId="9">
    <w:abstractNumId w:val="4"/>
  </w:num>
  <w:num w:numId="10">
    <w:abstractNumId w:val="23"/>
  </w:num>
  <w:num w:numId="11">
    <w:abstractNumId w:val="25"/>
  </w:num>
  <w:num w:numId="12">
    <w:abstractNumId w:val="2"/>
  </w:num>
  <w:num w:numId="13">
    <w:abstractNumId w:val="14"/>
  </w:num>
  <w:num w:numId="14">
    <w:abstractNumId w:val="3"/>
  </w:num>
  <w:num w:numId="15">
    <w:abstractNumId w:val="7"/>
  </w:num>
  <w:num w:numId="16">
    <w:abstractNumId w:val="24"/>
  </w:num>
  <w:num w:numId="17">
    <w:abstractNumId w:val="18"/>
  </w:num>
  <w:num w:numId="18">
    <w:abstractNumId w:val="21"/>
  </w:num>
  <w:num w:numId="19">
    <w:abstractNumId w:val="6"/>
  </w:num>
  <w:num w:numId="20">
    <w:abstractNumId w:val="8"/>
  </w:num>
  <w:num w:numId="21">
    <w:abstractNumId w:val="16"/>
  </w:num>
  <w:num w:numId="22">
    <w:abstractNumId w:val="17"/>
  </w:num>
  <w:num w:numId="23">
    <w:abstractNumId w:val="0"/>
  </w:num>
  <w:num w:numId="24">
    <w:abstractNumId w:val="9"/>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A1"/>
    <w:rsid w:val="00000561"/>
    <w:rsid w:val="00000645"/>
    <w:rsid w:val="00000990"/>
    <w:rsid w:val="00001535"/>
    <w:rsid w:val="0000194A"/>
    <w:rsid w:val="000020FE"/>
    <w:rsid w:val="00002314"/>
    <w:rsid w:val="00002940"/>
    <w:rsid w:val="000045A0"/>
    <w:rsid w:val="00004694"/>
    <w:rsid w:val="00005EBA"/>
    <w:rsid w:val="00006166"/>
    <w:rsid w:val="000071A1"/>
    <w:rsid w:val="00010247"/>
    <w:rsid w:val="00011D54"/>
    <w:rsid w:val="00013EDE"/>
    <w:rsid w:val="000161E3"/>
    <w:rsid w:val="00016365"/>
    <w:rsid w:val="00016566"/>
    <w:rsid w:val="000205A9"/>
    <w:rsid w:val="000216C5"/>
    <w:rsid w:val="00023468"/>
    <w:rsid w:val="00023C03"/>
    <w:rsid w:val="00023E28"/>
    <w:rsid w:val="00023E34"/>
    <w:rsid w:val="000241AE"/>
    <w:rsid w:val="00024CD7"/>
    <w:rsid w:val="00024D32"/>
    <w:rsid w:val="00026CB2"/>
    <w:rsid w:val="00026E49"/>
    <w:rsid w:val="00026F2D"/>
    <w:rsid w:val="0002704C"/>
    <w:rsid w:val="00027415"/>
    <w:rsid w:val="00027A89"/>
    <w:rsid w:val="0003022C"/>
    <w:rsid w:val="00031BBD"/>
    <w:rsid w:val="00031FF9"/>
    <w:rsid w:val="00032576"/>
    <w:rsid w:val="000330E5"/>
    <w:rsid w:val="000350E7"/>
    <w:rsid w:val="00037029"/>
    <w:rsid w:val="000376E9"/>
    <w:rsid w:val="0004041A"/>
    <w:rsid w:val="00041330"/>
    <w:rsid w:val="00042038"/>
    <w:rsid w:val="0004236B"/>
    <w:rsid w:val="00042D89"/>
    <w:rsid w:val="00042EDF"/>
    <w:rsid w:val="00044FFF"/>
    <w:rsid w:val="00052136"/>
    <w:rsid w:val="00052F6C"/>
    <w:rsid w:val="00054255"/>
    <w:rsid w:val="0005582E"/>
    <w:rsid w:val="00056167"/>
    <w:rsid w:val="00056C9D"/>
    <w:rsid w:val="00056EAA"/>
    <w:rsid w:val="00056EEA"/>
    <w:rsid w:val="000573C8"/>
    <w:rsid w:val="000575A2"/>
    <w:rsid w:val="00057D46"/>
    <w:rsid w:val="00057D6D"/>
    <w:rsid w:val="000607F5"/>
    <w:rsid w:val="00063BA2"/>
    <w:rsid w:val="00065775"/>
    <w:rsid w:val="000666ED"/>
    <w:rsid w:val="00066BA6"/>
    <w:rsid w:val="000670A5"/>
    <w:rsid w:val="0006790C"/>
    <w:rsid w:val="00067EE6"/>
    <w:rsid w:val="00072253"/>
    <w:rsid w:val="000724FC"/>
    <w:rsid w:val="00072B9C"/>
    <w:rsid w:val="00074957"/>
    <w:rsid w:val="000750E5"/>
    <w:rsid w:val="0007522B"/>
    <w:rsid w:val="00075F94"/>
    <w:rsid w:val="00080D83"/>
    <w:rsid w:val="00080D86"/>
    <w:rsid w:val="00081620"/>
    <w:rsid w:val="00081BD0"/>
    <w:rsid w:val="00081D1F"/>
    <w:rsid w:val="0008386C"/>
    <w:rsid w:val="00083D9A"/>
    <w:rsid w:val="0008474A"/>
    <w:rsid w:val="00085271"/>
    <w:rsid w:val="00085283"/>
    <w:rsid w:val="000859A7"/>
    <w:rsid w:val="00085E42"/>
    <w:rsid w:val="00085F09"/>
    <w:rsid w:val="00085F1B"/>
    <w:rsid w:val="00086063"/>
    <w:rsid w:val="00086E4D"/>
    <w:rsid w:val="00087A8F"/>
    <w:rsid w:val="00087FA1"/>
    <w:rsid w:val="000908CB"/>
    <w:rsid w:val="00091830"/>
    <w:rsid w:val="00091C97"/>
    <w:rsid w:val="00091CAC"/>
    <w:rsid w:val="000936C9"/>
    <w:rsid w:val="00093757"/>
    <w:rsid w:val="00096F89"/>
    <w:rsid w:val="000A084E"/>
    <w:rsid w:val="000A0F72"/>
    <w:rsid w:val="000A1D48"/>
    <w:rsid w:val="000A28D5"/>
    <w:rsid w:val="000A393C"/>
    <w:rsid w:val="000A7470"/>
    <w:rsid w:val="000A760D"/>
    <w:rsid w:val="000B07D8"/>
    <w:rsid w:val="000B11F4"/>
    <w:rsid w:val="000B276C"/>
    <w:rsid w:val="000B302A"/>
    <w:rsid w:val="000B322F"/>
    <w:rsid w:val="000B3ED9"/>
    <w:rsid w:val="000B41C7"/>
    <w:rsid w:val="000B4D27"/>
    <w:rsid w:val="000B608F"/>
    <w:rsid w:val="000B6D08"/>
    <w:rsid w:val="000C4477"/>
    <w:rsid w:val="000C47AF"/>
    <w:rsid w:val="000C5225"/>
    <w:rsid w:val="000C5CC0"/>
    <w:rsid w:val="000C5E6A"/>
    <w:rsid w:val="000C60E7"/>
    <w:rsid w:val="000C6642"/>
    <w:rsid w:val="000C6C09"/>
    <w:rsid w:val="000C7782"/>
    <w:rsid w:val="000D070F"/>
    <w:rsid w:val="000D0B3B"/>
    <w:rsid w:val="000D1F08"/>
    <w:rsid w:val="000D2F89"/>
    <w:rsid w:val="000D325B"/>
    <w:rsid w:val="000D3AE2"/>
    <w:rsid w:val="000D3DD1"/>
    <w:rsid w:val="000D4109"/>
    <w:rsid w:val="000D414E"/>
    <w:rsid w:val="000D4EB8"/>
    <w:rsid w:val="000D5F05"/>
    <w:rsid w:val="000D648B"/>
    <w:rsid w:val="000D697C"/>
    <w:rsid w:val="000D7CE9"/>
    <w:rsid w:val="000D7F1A"/>
    <w:rsid w:val="000E165B"/>
    <w:rsid w:val="000E2A81"/>
    <w:rsid w:val="000E2FAF"/>
    <w:rsid w:val="000E3F92"/>
    <w:rsid w:val="000E4D09"/>
    <w:rsid w:val="000E4F08"/>
    <w:rsid w:val="000E57FF"/>
    <w:rsid w:val="000E7467"/>
    <w:rsid w:val="000F0639"/>
    <w:rsid w:val="000F0905"/>
    <w:rsid w:val="000F16EA"/>
    <w:rsid w:val="000F24C2"/>
    <w:rsid w:val="000F3390"/>
    <w:rsid w:val="000F3A50"/>
    <w:rsid w:val="000F3EF0"/>
    <w:rsid w:val="000F455F"/>
    <w:rsid w:val="000F49FA"/>
    <w:rsid w:val="000F4FF4"/>
    <w:rsid w:val="000F5B83"/>
    <w:rsid w:val="000F6328"/>
    <w:rsid w:val="000F769D"/>
    <w:rsid w:val="000F7FC2"/>
    <w:rsid w:val="00100F3F"/>
    <w:rsid w:val="001016EA"/>
    <w:rsid w:val="00102E6D"/>
    <w:rsid w:val="001032E5"/>
    <w:rsid w:val="001038E9"/>
    <w:rsid w:val="00103AEE"/>
    <w:rsid w:val="00103EFD"/>
    <w:rsid w:val="001061B1"/>
    <w:rsid w:val="001068F9"/>
    <w:rsid w:val="00110248"/>
    <w:rsid w:val="0011044B"/>
    <w:rsid w:val="00111546"/>
    <w:rsid w:val="0011270C"/>
    <w:rsid w:val="001131BD"/>
    <w:rsid w:val="001134BE"/>
    <w:rsid w:val="001137D8"/>
    <w:rsid w:val="00113844"/>
    <w:rsid w:val="001142F7"/>
    <w:rsid w:val="00116BCA"/>
    <w:rsid w:val="00117145"/>
    <w:rsid w:val="001174F4"/>
    <w:rsid w:val="001175AD"/>
    <w:rsid w:val="00117C73"/>
    <w:rsid w:val="001208B4"/>
    <w:rsid w:val="00121413"/>
    <w:rsid w:val="00123585"/>
    <w:rsid w:val="0012569E"/>
    <w:rsid w:val="001275F0"/>
    <w:rsid w:val="001306B5"/>
    <w:rsid w:val="00131464"/>
    <w:rsid w:val="00131BAD"/>
    <w:rsid w:val="00132C91"/>
    <w:rsid w:val="00133D84"/>
    <w:rsid w:val="001344A8"/>
    <w:rsid w:val="0013513D"/>
    <w:rsid w:val="0013543A"/>
    <w:rsid w:val="00135897"/>
    <w:rsid w:val="00135FBD"/>
    <w:rsid w:val="00136641"/>
    <w:rsid w:val="00136669"/>
    <w:rsid w:val="00137F85"/>
    <w:rsid w:val="00141355"/>
    <w:rsid w:val="00141AFC"/>
    <w:rsid w:val="00141B8B"/>
    <w:rsid w:val="0014340A"/>
    <w:rsid w:val="00146245"/>
    <w:rsid w:val="0014666A"/>
    <w:rsid w:val="001466A8"/>
    <w:rsid w:val="00146C1D"/>
    <w:rsid w:val="00146D94"/>
    <w:rsid w:val="001516D9"/>
    <w:rsid w:val="00153DA9"/>
    <w:rsid w:val="00153E36"/>
    <w:rsid w:val="0015414F"/>
    <w:rsid w:val="00154DB5"/>
    <w:rsid w:val="0015545C"/>
    <w:rsid w:val="00160180"/>
    <w:rsid w:val="001620EB"/>
    <w:rsid w:val="00163EA9"/>
    <w:rsid w:val="00164059"/>
    <w:rsid w:val="001645B3"/>
    <w:rsid w:val="0016507A"/>
    <w:rsid w:val="00165E44"/>
    <w:rsid w:val="00166C50"/>
    <w:rsid w:val="00167D3E"/>
    <w:rsid w:val="00170C86"/>
    <w:rsid w:val="00171402"/>
    <w:rsid w:val="0017249E"/>
    <w:rsid w:val="00174D2F"/>
    <w:rsid w:val="0017548D"/>
    <w:rsid w:val="001765DD"/>
    <w:rsid w:val="0017759D"/>
    <w:rsid w:val="00180614"/>
    <w:rsid w:val="00181461"/>
    <w:rsid w:val="00183980"/>
    <w:rsid w:val="00183AA3"/>
    <w:rsid w:val="00183FB1"/>
    <w:rsid w:val="0018401D"/>
    <w:rsid w:val="001840EA"/>
    <w:rsid w:val="00185280"/>
    <w:rsid w:val="00185F8C"/>
    <w:rsid w:val="00186741"/>
    <w:rsid w:val="00186BF4"/>
    <w:rsid w:val="001878B0"/>
    <w:rsid w:val="00190D79"/>
    <w:rsid w:val="00191BD7"/>
    <w:rsid w:val="00191FD9"/>
    <w:rsid w:val="00194E87"/>
    <w:rsid w:val="001950B1"/>
    <w:rsid w:val="00195B43"/>
    <w:rsid w:val="0019636A"/>
    <w:rsid w:val="001976E8"/>
    <w:rsid w:val="00197910"/>
    <w:rsid w:val="001A00CE"/>
    <w:rsid w:val="001A19F7"/>
    <w:rsid w:val="001A1D4D"/>
    <w:rsid w:val="001A2780"/>
    <w:rsid w:val="001A2993"/>
    <w:rsid w:val="001A3189"/>
    <w:rsid w:val="001A3BB6"/>
    <w:rsid w:val="001A4C31"/>
    <w:rsid w:val="001A4D2A"/>
    <w:rsid w:val="001A596F"/>
    <w:rsid w:val="001A5F24"/>
    <w:rsid w:val="001A77DC"/>
    <w:rsid w:val="001B0363"/>
    <w:rsid w:val="001B045F"/>
    <w:rsid w:val="001B1597"/>
    <w:rsid w:val="001B1B4B"/>
    <w:rsid w:val="001B2C88"/>
    <w:rsid w:val="001B5E60"/>
    <w:rsid w:val="001B7573"/>
    <w:rsid w:val="001B78CF"/>
    <w:rsid w:val="001B7CD0"/>
    <w:rsid w:val="001B7D62"/>
    <w:rsid w:val="001B7F19"/>
    <w:rsid w:val="001B7F94"/>
    <w:rsid w:val="001C0017"/>
    <w:rsid w:val="001C0DC3"/>
    <w:rsid w:val="001C28FA"/>
    <w:rsid w:val="001C57D3"/>
    <w:rsid w:val="001D095C"/>
    <w:rsid w:val="001D1714"/>
    <w:rsid w:val="001D183F"/>
    <w:rsid w:val="001D3CFD"/>
    <w:rsid w:val="001D4C17"/>
    <w:rsid w:val="001D510A"/>
    <w:rsid w:val="001D54CB"/>
    <w:rsid w:val="001D5C06"/>
    <w:rsid w:val="001D5C7F"/>
    <w:rsid w:val="001D7725"/>
    <w:rsid w:val="001E043C"/>
    <w:rsid w:val="001E0D4B"/>
    <w:rsid w:val="001E183A"/>
    <w:rsid w:val="001E1B97"/>
    <w:rsid w:val="001E1E58"/>
    <w:rsid w:val="001E225D"/>
    <w:rsid w:val="001E35B1"/>
    <w:rsid w:val="001E401D"/>
    <w:rsid w:val="001E4E4F"/>
    <w:rsid w:val="001E5212"/>
    <w:rsid w:val="001E56FA"/>
    <w:rsid w:val="001E6566"/>
    <w:rsid w:val="001E681E"/>
    <w:rsid w:val="001E71E3"/>
    <w:rsid w:val="001E7A9C"/>
    <w:rsid w:val="001F014F"/>
    <w:rsid w:val="001F1609"/>
    <w:rsid w:val="001F1AF1"/>
    <w:rsid w:val="001F2339"/>
    <w:rsid w:val="001F3A2A"/>
    <w:rsid w:val="001F4291"/>
    <w:rsid w:val="001F64C2"/>
    <w:rsid w:val="001F687A"/>
    <w:rsid w:val="001F6CA4"/>
    <w:rsid w:val="001F77C9"/>
    <w:rsid w:val="0020044F"/>
    <w:rsid w:val="00200D5C"/>
    <w:rsid w:val="00200ED0"/>
    <w:rsid w:val="00201617"/>
    <w:rsid w:val="00201874"/>
    <w:rsid w:val="002022AB"/>
    <w:rsid w:val="00202A64"/>
    <w:rsid w:val="00202E31"/>
    <w:rsid w:val="00202FE3"/>
    <w:rsid w:val="00207DBE"/>
    <w:rsid w:val="0021026A"/>
    <w:rsid w:val="00210975"/>
    <w:rsid w:val="00211220"/>
    <w:rsid w:val="0021206B"/>
    <w:rsid w:val="002129E9"/>
    <w:rsid w:val="00212F2B"/>
    <w:rsid w:val="0021334A"/>
    <w:rsid w:val="0021395F"/>
    <w:rsid w:val="002139BB"/>
    <w:rsid w:val="0021563A"/>
    <w:rsid w:val="0021706C"/>
    <w:rsid w:val="00220DB4"/>
    <w:rsid w:val="00221434"/>
    <w:rsid w:val="002234BC"/>
    <w:rsid w:val="00223680"/>
    <w:rsid w:val="00225545"/>
    <w:rsid w:val="00227523"/>
    <w:rsid w:val="00227B79"/>
    <w:rsid w:val="002300CA"/>
    <w:rsid w:val="002303F5"/>
    <w:rsid w:val="00234A23"/>
    <w:rsid w:val="00234D9C"/>
    <w:rsid w:val="00235229"/>
    <w:rsid w:val="00235780"/>
    <w:rsid w:val="0023609F"/>
    <w:rsid w:val="00237239"/>
    <w:rsid w:val="00237E51"/>
    <w:rsid w:val="002408AD"/>
    <w:rsid w:val="00240911"/>
    <w:rsid w:val="0024114E"/>
    <w:rsid w:val="00241665"/>
    <w:rsid w:val="002439ED"/>
    <w:rsid w:val="00243D71"/>
    <w:rsid w:val="00245F38"/>
    <w:rsid w:val="00251424"/>
    <w:rsid w:val="002518C4"/>
    <w:rsid w:val="002522BA"/>
    <w:rsid w:val="002527A5"/>
    <w:rsid w:val="00252D36"/>
    <w:rsid w:val="00253668"/>
    <w:rsid w:val="0025461F"/>
    <w:rsid w:val="00254DD5"/>
    <w:rsid w:val="00254E6E"/>
    <w:rsid w:val="0025562A"/>
    <w:rsid w:val="002567AC"/>
    <w:rsid w:val="00256E51"/>
    <w:rsid w:val="00257C81"/>
    <w:rsid w:val="00260DEB"/>
    <w:rsid w:val="002614B4"/>
    <w:rsid w:val="002617EA"/>
    <w:rsid w:val="002629A0"/>
    <w:rsid w:val="00263415"/>
    <w:rsid w:val="00263644"/>
    <w:rsid w:val="00263AED"/>
    <w:rsid w:val="0026412D"/>
    <w:rsid w:val="002712AE"/>
    <w:rsid w:val="00271588"/>
    <w:rsid w:val="00271660"/>
    <w:rsid w:val="00272ADC"/>
    <w:rsid w:val="00273F88"/>
    <w:rsid w:val="00275A6E"/>
    <w:rsid w:val="00276626"/>
    <w:rsid w:val="0027662C"/>
    <w:rsid w:val="00276DF2"/>
    <w:rsid w:val="00277D2F"/>
    <w:rsid w:val="0028237D"/>
    <w:rsid w:val="0028381A"/>
    <w:rsid w:val="00283F58"/>
    <w:rsid w:val="002848AC"/>
    <w:rsid w:val="00285897"/>
    <w:rsid w:val="00290340"/>
    <w:rsid w:val="00290C6F"/>
    <w:rsid w:val="00290F4A"/>
    <w:rsid w:val="0029176E"/>
    <w:rsid w:val="002917F8"/>
    <w:rsid w:val="002924B7"/>
    <w:rsid w:val="00294F0D"/>
    <w:rsid w:val="002959C4"/>
    <w:rsid w:val="00297537"/>
    <w:rsid w:val="00297EE8"/>
    <w:rsid w:val="002A12BC"/>
    <w:rsid w:val="002A20D3"/>
    <w:rsid w:val="002A220C"/>
    <w:rsid w:val="002A2635"/>
    <w:rsid w:val="002A3BC3"/>
    <w:rsid w:val="002A4D84"/>
    <w:rsid w:val="002A6045"/>
    <w:rsid w:val="002A6448"/>
    <w:rsid w:val="002A697D"/>
    <w:rsid w:val="002A6AA4"/>
    <w:rsid w:val="002B1A8C"/>
    <w:rsid w:val="002B31C8"/>
    <w:rsid w:val="002B45C6"/>
    <w:rsid w:val="002B45F5"/>
    <w:rsid w:val="002B54DE"/>
    <w:rsid w:val="002B5BEC"/>
    <w:rsid w:val="002B7E75"/>
    <w:rsid w:val="002C01FA"/>
    <w:rsid w:val="002C06E4"/>
    <w:rsid w:val="002C0BA4"/>
    <w:rsid w:val="002C1020"/>
    <w:rsid w:val="002C1FCC"/>
    <w:rsid w:val="002C24E8"/>
    <w:rsid w:val="002C2ECA"/>
    <w:rsid w:val="002C3CE0"/>
    <w:rsid w:val="002C4700"/>
    <w:rsid w:val="002C4755"/>
    <w:rsid w:val="002C48C8"/>
    <w:rsid w:val="002C4F79"/>
    <w:rsid w:val="002C6076"/>
    <w:rsid w:val="002C7371"/>
    <w:rsid w:val="002C7AFA"/>
    <w:rsid w:val="002D002A"/>
    <w:rsid w:val="002D01BD"/>
    <w:rsid w:val="002D03A7"/>
    <w:rsid w:val="002D0FF5"/>
    <w:rsid w:val="002D130D"/>
    <w:rsid w:val="002D209E"/>
    <w:rsid w:val="002D2B1E"/>
    <w:rsid w:val="002D3982"/>
    <w:rsid w:val="002D4113"/>
    <w:rsid w:val="002D44C7"/>
    <w:rsid w:val="002D5482"/>
    <w:rsid w:val="002D62E9"/>
    <w:rsid w:val="002D70E5"/>
    <w:rsid w:val="002D7473"/>
    <w:rsid w:val="002D747E"/>
    <w:rsid w:val="002E13EC"/>
    <w:rsid w:val="002E13F6"/>
    <w:rsid w:val="002E157E"/>
    <w:rsid w:val="002E2D88"/>
    <w:rsid w:val="002E429D"/>
    <w:rsid w:val="002E61DF"/>
    <w:rsid w:val="002F1BD1"/>
    <w:rsid w:val="002F1C0B"/>
    <w:rsid w:val="002F66A1"/>
    <w:rsid w:val="002F6969"/>
    <w:rsid w:val="00300862"/>
    <w:rsid w:val="00300DF9"/>
    <w:rsid w:val="00301861"/>
    <w:rsid w:val="00301A28"/>
    <w:rsid w:val="003029E8"/>
    <w:rsid w:val="00302E34"/>
    <w:rsid w:val="00303242"/>
    <w:rsid w:val="003036A4"/>
    <w:rsid w:val="00303F9C"/>
    <w:rsid w:val="003046B3"/>
    <w:rsid w:val="00304BBE"/>
    <w:rsid w:val="003051E5"/>
    <w:rsid w:val="0030544A"/>
    <w:rsid w:val="00305DA2"/>
    <w:rsid w:val="0030620C"/>
    <w:rsid w:val="00306E3C"/>
    <w:rsid w:val="003073E4"/>
    <w:rsid w:val="0030751A"/>
    <w:rsid w:val="00307897"/>
    <w:rsid w:val="003120A2"/>
    <w:rsid w:val="003123CB"/>
    <w:rsid w:val="00312812"/>
    <w:rsid w:val="00312AC7"/>
    <w:rsid w:val="00314D0D"/>
    <w:rsid w:val="00316617"/>
    <w:rsid w:val="00316AEF"/>
    <w:rsid w:val="00316C30"/>
    <w:rsid w:val="00320482"/>
    <w:rsid w:val="00320A56"/>
    <w:rsid w:val="003216BF"/>
    <w:rsid w:val="003228B3"/>
    <w:rsid w:val="00323B08"/>
    <w:rsid w:val="003249C3"/>
    <w:rsid w:val="00324DC5"/>
    <w:rsid w:val="0032659A"/>
    <w:rsid w:val="00327434"/>
    <w:rsid w:val="00327C28"/>
    <w:rsid w:val="00327ED5"/>
    <w:rsid w:val="003305A3"/>
    <w:rsid w:val="00331329"/>
    <w:rsid w:val="003322EF"/>
    <w:rsid w:val="003344C1"/>
    <w:rsid w:val="00334945"/>
    <w:rsid w:val="00335FB9"/>
    <w:rsid w:val="00336ACD"/>
    <w:rsid w:val="003407EC"/>
    <w:rsid w:val="00341A98"/>
    <w:rsid w:val="0034239A"/>
    <w:rsid w:val="003427EB"/>
    <w:rsid w:val="00344D19"/>
    <w:rsid w:val="00346038"/>
    <w:rsid w:val="00346AC1"/>
    <w:rsid w:val="00346CAF"/>
    <w:rsid w:val="00346D73"/>
    <w:rsid w:val="00347A7C"/>
    <w:rsid w:val="003509A8"/>
    <w:rsid w:val="00350F4E"/>
    <w:rsid w:val="003510D9"/>
    <w:rsid w:val="00351CBA"/>
    <w:rsid w:val="00353F2F"/>
    <w:rsid w:val="0035404B"/>
    <w:rsid w:val="00355CFF"/>
    <w:rsid w:val="00355DB5"/>
    <w:rsid w:val="003560F4"/>
    <w:rsid w:val="003577FC"/>
    <w:rsid w:val="0036026C"/>
    <w:rsid w:val="00360D67"/>
    <w:rsid w:val="00362CF5"/>
    <w:rsid w:val="0036332E"/>
    <w:rsid w:val="003633F4"/>
    <w:rsid w:val="0036346A"/>
    <w:rsid w:val="003642F8"/>
    <w:rsid w:val="00364F52"/>
    <w:rsid w:val="00365E67"/>
    <w:rsid w:val="00365F0F"/>
    <w:rsid w:val="00365F9F"/>
    <w:rsid w:val="003664CF"/>
    <w:rsid w:val="00367B2C"/>
    <w:rsid w:val="00367FA2"/>
    <w:rsid w:val="00371A81"/>
    <w:rsid w:val="00372CEB"/>
    <w:rsid w:val="003746AD"/>
    <w:rsid w:val="003754F5"/>
    <w:rsid w:val="00382085"/>
    <w:rsid w:val="00382DB6"/>
    <w:rsid w:val="003846EE"/>
    <w:rsid w:val="003847F5"/>
    <w:rsid w:val="003849DD"/>
    <w:rsid w:val="00384ED0"/>
    <w:rsid w:val="00385AD8"/>
    <w:rsid w:val="00385B37"/>
    <w:rsid w:val="00385C71"/>
    <w:rsid w:val="00385D21"/>
    <w:rsid w:val="00386601"/>
    <w:rsid w:val="00386790"/>
    <w:rsid w:val="00386D70"/>
    <w:rsid w:val="003870C6"/>
    <w:rsid w:val="00393111"/>
    <w:rsid w:val="00393E0A"/>
    <w:rsid w:val="00394A0F"/>
    <w:rsid w:val="00394BF7"/>
    <w:rsid w:val="00394D7B"/>
    <w:rsid w:val="003951CC"/>
    <w:rsid w:val="0039546B"/>
    <w:rsid w:val="003955D7"/>
    <w:rsid w:val="00395F02"/>
    <w:rsid w:val="00396FA4"/>
    <w:rsid w:val="003A119F"/>
    <w:rsid w:val="003A1971"/>
    <w:rsid w:val="003A1B52"/>
    <w:rsid w:val="003A24A5"/>
    <w:rsid w:val="003A276C"/>
    <w:rsid w:val="003A4687"/>
    <w:rsid w:val="003A51A0"/>
    <w:rsid w:val="003A5794"/>
    <w:rsid w:val="003A58BD"/>
    <w:rsid w:val="003A5B91"/>
    <w:rsid w:val="003A5CB4"/>
    <w:rsid w:val="003A6529"/>
    <w:rsid w:val="003A6681"/>
    <w:rsid w:val="003A6B4C"/>
    <w:rsid w:val="003A6E37"/>
    <w:rsid w:val="003A6F16"/>
    <w:rsid w:val="003A7D6B"/>
    <w:rsid w:val="003B05A2"/>
    <w:rsid w:val="003B1826"/>
    <w:rsid w:val="003B1F84"/>
    <w:rsid w:val="003B28BF"/>
    <w:rsid w:val="003B3053"/>
    <w:rsid w:val="003B31B0"/>
    <w:rsid w:val="003B35F8"/>
    <w:rsid w:val="003B430F"/>
    <w:rsid w:val="003B4682"/>
    <w:rsid w:val="003B47F8"/>
    <w:rsid w:val="003B4E53"/>
    <w:rsid w:val="003B7B22"/>
    <w:rsid w:val="003C001F"/>
    <w:rsid w:val="003C0DA6"/>
    <w:rsid w:val="003C1E19"/>
    <w:rsid w:val="003C2CA0"/>
    <w:rsid w:val="003C2DBC"/>
    <w:rsid w:val="003C306F"/>
    <w:rsid w:val="003C3671"/>
    <w:rsid w:val="003C3ADC"/>
    <w:rsid w:val="003C3EDB"/>
    <w:rsid w:val="003C45D8"/>
    <w:rsid w:val="003C4D0D"/>
    <w:rsid w:val="003C56F4"/>
    <w:rsid w:val="003C640B"/>
    <w:rsid w:val="003D0733"/>
    <w:rsid w:val="003D0D46"/>
    <w:rsid w:val="003D316B"/>
    <w:rsid w:val="003D374A"/>
    <w:rsid w:val="003D4C16"/>
    <w:rsid w:val="003D4DF2"/>
    <w:rsid w:val="003D5739"/>
    <w:rsid w:val="003D7C54"/>
    <w:rsid w:val="003D7CCB"/>
    <w:rsid w:val="003E0546"/>
    <w:rsid w:val="003E2532"/>
    <w:rsid w:val="003E302E"/>
    <w:rsid w:val="003E57A1"/>
    <w:rsid w:val="003F194F"/>
    <w:rsid w:val="003F3972"/>
    <w:rsid w:val="003F5246"/>
    <w:rsid w:val="003F5764"/>
    <w:rsid w:val="003F5F17"/>
    <w:rsid w:val="003F61ED"/>
    <w:rsid w:val="003F6AAF"/>
    <w:rsid w:val="00400360"/>
    <w:rsid w:val="00400C59"/>
    <w:rsid w:val="0040154C"/>
    <w:rsid w:val="00403221"/>
    <w:rsid w:val="00404D35"/>
    <w:rsid w:val="00404D4A"/>
    <w:rsid w:val="00405951"/>
    <w:rsid w:val="00406A16"/>
    <w:rsid w:val="00407BE6"/>
    <w:rsid w:val="004109B4"/>
    <w:rsid w:val="0041113C"/>
    <w:rsid w:val="004114C6"/>
    <w:rsid w:val="00412AE5"/>
    <w:rsid w:val="0041741F"/>
    <w:rsid w:val="00417E7B"/>
    <w:rsid w:val="00417EBA"/>
    <w:rsid w:val="00417F17"/>
    <w:rsid w:val="00421073"/>
    <w:rsid w:val="00421A91"/>
    <w:rsid w:val="00422715"/>
    <w:rsid w:val="00422FE8"/>
    <w:rsid w:val="00423711"/>
    <w:rsid w:val="00423ACA"/>
    <w:rsid w:val="00424809"/>
    <w:rsid w:val="00424EFF"/>
    <w:rsid w:val="00427800"/>
    <w:rsid w:val="00431618"/>
    <w:rsid w:val="00431AEC"/>
    <w:rsid w:val="004323A2"/>
    <w:rsid w:val="0043266C"/>
    <w:rsid w:val="00432670"/>
    <w:rsid w:val="00433036"/>
    <w:rsid w:val="0043380B"/>
    <w:rsid w:val="00433867"/>
    <w:rsid w:val="004342F2"/>
    <w:rsid w:val="00434B01"/>
    <w:rsid w:val="0043522D"/>
    <w:rsid w:val="0043692D"/>
    <w:rsid w:val="00436DDE"/>
    <w:rsid w:val="00437B0D"/>
    <w:rsid w:val="00440046"/>
    <w:rsid w:val="00440560"/>
    <w:rsid w:val="004459D1"/>
    <w:rsid w:val="00447DBB"/>
    <w:rsid w:val="004501C6"/>
    <w:rsid w:val="00450453"/>
    <w:rsid w:val="004512D8"/>
    <w:rsid w:val="00452535"/>
    <w:rsid w:val="004535D4"/>
    <w:rsid w:val="00454602"/>
    <w:rsid w:val="00456275"/>
    <w:rsid w:val="004572E6"/>
    <w:rsid w:val="00457334"/>
    <w:rsid w:val="004577FC"/>
    <w:rsid w:val="004600A5"/>
    <w:rsid w:val="004608CD"/>
    <w:rsid w:val="00460DB2"/>
    <w:rsid w:val="00461003"/>
    <w:rsid w:val="0046224E"/>
    <w:rsid w:val="00464847"/>
    <w:rsid w:val="00465B02"/>
    <w:rsid w:val="004667E4"/>
    <w:rsid w:val="0046750A"/>
    <w:rsid w:val="00467DD2"/>
    <w:rsid w:val="004709F8"/>
    <w:rsid w:val="00470C0C"/>
    <w:rsid w:val="004720CD"/>
    <w:rsid w:val="00475B12"/>
    <w:rsid w:val="00477A07"/>
    <w:rsid w:val="00477F5B"/>
    <w:rsid w:val="0048132F"/>
    <w:rsid w:val="00482E54"/>
    <w:rsid w:val="0048301A"/>
    <w:rsid w:val="00484218"/>
    <w:rsid w:val="0048610A"/>
    <w:rsid w:val="004872E9"/>
    <w:rsid w:val="00487945"/>
    <w:rsid w:val="00487B82"/>
    <w:rsid w:val="00490609"/>
    <w:rsid w:val="00490EA2"/>
    <w:rsid w:val="00492857"/>
    <w:rsid w:val="00492931"/>
    <w:rsid w:val="0049397E"/>
    <w:rsid w:val="00494622"/>
    <w:rsid w:val="0049546D"/>
    <w:rsid w:val="00495A82"/>
    <w:rsid w:val="00497C12"/>
    <w:rsid w:val="004A02FF"/>
    <w:rsid w:val="004A285F"/>
    <w:rsid w:val="004A348E"/>
    <w:rsid w:val="004A3903"/>
    <w:rsid w:val="004A4B12"/>
    <w:rsid w:val="004A5079"/>
    <w:rsid w:val="004A5245"/>
    <w:rsid w:val="004A589D"/>
    <w:rsid w:val="004A65B2"/>
    <w:rsid w:val="004A713B"/>
    <w:rsid w:val="004B07F1"/>
    <w:rsid w:val="004B15A5"/>
    <w:rsid w:val="004B236C"/>
    <w:rsid w:val="004B240E"/>
    <w:rsid w:val="004B28DC"/>
    <w:rsid w:val="004B5FDE"/>
    <w:rsid w:val="004B67B1"/>
    <w:rsid w:val="004B6A2E"/>
    <w:rsid w:val="004B6E60"/>
    <w:rsid w:val="004B7F10"/>
    <w:rsid w:val="004C294E"/>
    <w:rsid w:val="004C30CA"/>
    <w:rsid w:val="004C30F3"/>
    <w:rsid w:val="004C31C0"/>
    <w:rsid w:val="004C3920"/>
    <w:rsid w:val="004C3B6C"/>
    <w:rsid w:val="004C435C"/>
    <w:rsid w:val="004C57F8"/>
    <w:rsid w:val="004C61F0"/>
    <w:rsid w:val="004C645D"/>
    <w:rsid w:val="004D0517"/>
    <w:rsid w:val="004D0729"/>
    <w:rsid w:val="004D07B8"/>
    <w:rsid w:val="004D1053"/>
    <w:rsid w:val="004D1393"/>
    <w:rsid w:val="004D2D9C"/>
    <w:rsid w:val="004D2F8D"/>
    <w:rsid w:val="004D32CC"/>
    <w:rsid w:val="004D3514"/>
    <w:rsid w:val="004D4BBC"/>
    <w:rsid w:val="004D5C80"/>
    <w:rsid w:val="004D5D45"/>
    <w:rsid w:val="004D6C93"/>
    <w:rsid w:val="004D7ACB"/>
    <w:rsid w:val="004E0F5B"/>
    <w:rsid w:val="004E2FDC"/>
    <w:rsid w:val="004E4363"/>
    <w:rsid w:val="004E4A13"/>
    <w:rsid w:val="004E4ECF"/>
    <w:rsid w:val="004E5ECB"/>
    <w:rsid w:val="004E69A3"/>
    <w:rsid w:val="004E7862"/>
    <w:rsid w:val="004E7C3D"/>
    <w:rsid w:val="004F0152"/>
    <w:rsid w:val="004F069D"/>
    <w:rsid w:val="004F1293"/>
    <w:rsid w:val="004F2D99"/>
    <w:rsid w:val="004F7CF8"/>
    <w:rsid w:val="00500428"/>
    <w:rsid w:val="0050140B"/>
    <w:rsid w:val="00501DE9"/>
    <w:rsid w:val="005027E8"/>
    <w:rsid w:val="00503075"/>
    <w:rsid w:val="005043DA"/>
    <w:rsid w:val="00504EBC"/>
    <w:rsid w:val="005053C6"/>
    <w:rsid w:val="00506D8A"/>
    <w:rsid w:val="00510161"/>
    <w:rsid w:val="00510B0F"/>
    <w:rsid w:val="00511E04"/>
    <w:rsid w:val="00513986"/>
    <w:rsid w:val="00513A89"/>
    <w:rsid w:val="00513CCC"/>
    <w:rsid w:val="00514D9C"/>
    <w:rsid w:val="005155F2"/>
    <w:rsid w:val="00515A41"/>
    <w:rsid w:val="00516359"/>
    <w:rsid w:val="005166D9"/>
    <w:rsid w:val="00516DEB"/>
    <w:rsid w:val="005175CD"/>
    <w:rsid w:val="00521355"/>
    <w:rsid w:val="00521A15"/>
    <w:rsid w:val="005250C1"/>
    <w:rsid w:val="00525DFF"/>
    <w:rsid w:val="0052634C"/>
    <w:rsid w:val="00526E03"/>
    <w:rsid w:val="00526F42"/>
    <w:rsid w:val="0053031D"/>
    <w:rsid w:val="00530C57"/>
    <w:rsid w:val="00532A8F"/>
    <w:rsid w:val="00534E9E"/>
    <w:rsid w:val="00536F5D"/>
    <w:rsid w:val="005378BF"/>
    <w:rsid w:val="00540499"/>
    <w:rsid w:val="00541046"/>
    <w:rsid w:val="00543638"/>
    <w:rsid w:val="005437E1"/>
    <w:rsid w:val="005438AA"/>
    <w:rsid w:val="00547D3F"/>
    <w:rsid w:val="00551357"/>
    <w:rsid w:val="00551C1C"/>
    <w:rsid w:val="00552154"/>
    <w:rsid w:val="00553B07"/>
    <w:rsid w:val="00553C6B"/>
    <w:rsid w:val="00554718"/>
    <w:rsid w:val="00554819"/>
    <w:rsid w:val="00556D45"/>
    <w:rsid w:val="00557C8F"/>
    <w:rsid w:val="00561439"/>
    <w:rsid w:val="00561675"/>
    <w:rsid w:val="005617D4"/>
    <w:rsid w:val="0056328C"/>
    <w:rsid w:val="00563E8F"/>
    <w:rsid w:val="0056731F"/>
    <w:rsid w:val="00567923"/>
    <w:rsid w:val="005704CB"/>
    <w:rsid w:val="0057087A"/>
    <w:rsid w:val="005709DC"/>
    <w:rsid w:val="00571707"/>
    <w:rsid w:val="00571B94"/>
    <w:rsid w:val="005726BB"/>
    <w:rsid w:val="00573DFE"/>
    <w:rsid w:val="00574BAB"/>
    <w:rsid w:val="0057583D"/>
    <w:rsid w:val="005761E3"/>
    <w:rsid w:val="00580D2A"/>
    <w:rsid w:val="00581CDB"/>
    <w:rsid w:val="00583752"/>
    <w:rsid w:val="005859DD"/>
    <w:rsid w:val="00585BB3"/>
    <w:rsid w:val="00587B5A"/>
    <w:rsid w:val="00590620"/>
    <w:rsid w:val="005942DE"/>
    <w:rsid w:val="005949A1"/>
    <w:rsid w:val="00594FEA"/>
    <w:rsid w:val="00595CDD"/>
    <w:rsid w:val="00596B45"/>
    <w:rsid w:val="00596DB1"/>
    <w:rsid w:val="005A1BE7"/>
    <w:rsid w:val="005A4482"/>
    <w:rsid w:val="005A4D75"/>
    <w:rsid w:val="005A5089"/>
    <w:rsid w:val="005A6032"/>
    <w:rsid w:val="005B1A05"/>
    <w:rsid w:val="005B1CAC"/>
    <w:rsid w:val="005B1D08"/>
    <w:rsid w:val="005B1DD5"/>
    <w:rsid w:val="005B2997"/>
    <w:rsid w:val="005B3B89"/>
    <w:rsid w:val="005B3F76"/>
    <w:rsid w:val="005B4686"/>
    <w:rsid w:val="005B5289"/>
    <w:rsid w:val="005B57A0"/>
    <w:rsid w:val="005B69A3"/>
    <w:rsid w:val="005B7178"/>
    <w:rsid w:val="005C0D0D"/>
    <w:rsid w:val="005C1671"/>
    <w:rsid w:val="005C2E3D"/>
    <w:rsid w:val="005C3028"/>
    <w:rsid w:val="005C4AC0"/>
    <w:rsid w:val="005C4BB5"/>
    <w:rsid w:val="005C6695"/>
    <w:rsid w:val="005C6A6F"/>
    <w:rsid w:val="005C7042"/>
    <w:rsid w:val="005C77D7"/>
    <w:rsid w:val="005C7A01"/>
    <w:rsid w:val="005C7A23"/>
    <w:rsid w:val="005D0C13"/>
    <w:rsid w:val="005D111F"/>
    <w:rsid w:val="005D12C6"/>
    <w:rsid w:val="005D1DA1"/>
    <w:rsid w:val="005D39AB"/>
    <w:rsid w:val="005D423E"/>
    <w:rsid w:val="005D48ED"/>
    <w:rsid w:val="005D4B80"/>
    <w:rsid w:val="005D65DC"/>
    <w:rsid w:val="005E0439"/>
    <w:rsid w:val="005E08A8"/>
    <w:rsid w:val="005E21BE"/>
    <w:rsid w:val="005E27E8"/>
    <w:rsid w:val="005E2EA6"/>
    <w:rsid w:val="005E3285"/>
    <w:rsid w:val="005E4C4A"/>
    <w:rsid w:val="005E5F6F"/>
    <w:rsid w:val="005E6A50"/>
    <w:rsid w:val="005E72C4"/>
    <w:rsid w:val="005F0080"/>
    <w:rsid w:val="005F0842"/>
    <w:rsid w:val="005F1594"/>
    <w:rsid w:val="005F17FC"/>
    <w:rsid w:val="005F1907"/>
    <w:rsid w:val="005F2138"/>
    <w:rsid w:val="005F3102"/>
    <w:rsid w:val="005F3800"/>
    <w:rsid w:val="005F3BB6"/>
    <w:rsid w:val="005F4970"/>
    <w:rsid w:val="005F761E"/>
    <w:rsid w:val="005F7721"/>
    <w:rsid w:val="005F795B"/>
    <w:rsid w:val="00601020"/>
    <w:rsid w:val="006023CA"/>
    <w:rsid w:val="0060292C"/>
    <w:rsid w:val="00602DEC"/>
    <w:rsid w:val="006036DE"/>
    <w:rsid w:val="006036FD"/>
    <w:rsid w:val="00603BF8"/>
    <w:rsid w:val="00604227"/>
    <w:rsid w:val="006046EB"/>
    <w:rsid w:val="00605655"/>
    <w:rsid w:val="00605AFC"/>
    <w:rsid w:val="0060635A"/>
    <w:rsid w:val="006067B4"/>
    <w:rsid w:val="00610C5C"/>
    <w:rsid w:val="00611A39"/>
    <w:rsid w:val="00611EBA"/>
    <w:rsid w:val="006120E7"/>
    <w:rsid w:val="00612502"/>
    <w:rsid w:val="006131E6"/>
    <w:rsid w:val="00614924"/>
    <w:rsid w:val="00614B75"/>
    <w:rsid w:val="00615E48"/>
    <w:rsid w:val="00616B33"/>
    <w:rsid w:val="00616FE9"/>
    <w:rsid w:val="00620131"/>
    <w:rsid w:val="0062336F"/>
    <w:rsid w:val="00624D0C"/>
    <w:rsid w:val="00625BD2"/>
    <w:rsid w:val="00627645"/>
    <w:rsid w:val="0063037D"/>
    <w:rsid w:val="0063066D"/>
    <w:rsid w:val="006308CD"/>
    <w:rsid w:val="00632E7A"/>
    <w:rsid w:val="00635E4D"/>
    <w:rsid w:val="00636D2D"/>
    <w:rsid w:val="00640AB4"/>
    <w:rsid w:val="006416AC"/>
    <w:rsid w:val="00641BF5"/>
    <w:rsid w:val="006426C3"/>
    <w:rsid w:val="00642A70"/>
    <w:rsid w:val="00645DBE"/>
    <w:rsid w:val="00645F5C"/>
    <w:rsid w:val="0064688B"/>
    <w:rsid w:val="0064796A"/>
    <w:rsid w:val="0065346A"/>
    <w:rsid w:val="00653B7C"/>
    <w:rsid w:val="0065443D"/>
    <w:rsid w:val="0065463D"/>
    <w:rsid w:val="00654F71"/>
    <w:rsid w:val="0065655B"/>
    <w:rsid w:val="00657753"/>
    <w:rsid w:val="00660599"/>
    <w:rsid w:val="00660601"/>
    <w:rsid w:val="00663B81"/>
    <w:rsid w:val="0066416B"/>
    <w:rsid w:val="006649B5"/>
    <w:rsid w:val="00664D5F"/>
    <w:rsid w:val="006658FA"/>
    <w:rsid w:val="00665A83"/>
    <w:rsid w:val="00665E36"/>
    <w:rsid w:val="00666453"/>
    <w:rsid w:val="0066796C"/>
    <w:rsid w:val="00671A19"/>
    <w:rsid w:val="006720A2"/>
    <w:rsid w:val="00672319"/>
    <w:rsid w:val="00672798"/>
    <w:rsid w:val="006730F7"/>
    <w:rsid w:val="0067631D"/>
    <w:rsid w:val="00677480"/>
    <w:rsid w:val="00680B50"/>
    <w:rsid w:val="00681000"/>
    <w:rsid w:val="00681D2C"/>
    <w:rsid w:val="00682210"/>
    <w:rsid w:val="00684CC2"/>
    <w:rsid w:val="00686CB8"/>
    <w:rsid w:val="0068784B"/>
    <w:rsid w:val="0069024F"/>
    <w:rsid w:val="006907B8"/>
    <w:rsid w:val="00690B17"/>
    <w:rsid w:val="00690DD4"/>
    <w:rsid w:val="00692D9E"/>
    <w:rsid w:val="006942BE"/>
    <w:rsid w:val="00695141"/>
    <w:rsid w:val="0069514D"/>
    <w:rsid w:val="00696E22"/>
    <w:rsid w:val="0069714B"/>
    <w:rsid w:val="00697579"/>
    <w:rsid w:val="006A0675"/>
    <w:rsid w:val="006A0CBD"/>
    <w:rsid w:val="006A0E5D"/>
    <w:rsid w:val="006A1368"/>
    <w:rsid w:val="006A20E4"/>
    <w:rsid w:val="006A332F"/>
    <w:rsid w:val="006A68BE"/>
    <w:rsid w:val="006A6D36"/>
    <w:rsid w:val="006B01A5"/>
    <w:rsid w:val="006B08F6"/>
    <w:rsid w:val="006B0B09"/>
    <w:rsid w:val="006B1B12"/>
    <w:rsid w:val="006B1C93"/>
    <w:rsid w:val="006B5455"/>
    <w:rsid w:val="006B60E3"/>
    <w:rsid w:val="006B6B52"/>
    <w:rsid w:val="006B6BA4"/>
    <w:rsid w:val="006B6D6E"/>
    <w:rsid w:val="006B6EE9"/>
    <w:rsid w:val="006B7C38"/>
    <w:rsid w:val="006C3104"/>
    <w:rsid w:val="006C3F0A"/>
    <w:rsid w:val="006C45F4"/>
    <w:rsid w:val="006C5CB8"/>
    <w:rsid w:val="006C6349"/>
    <w:rsid w:val="006C662C"/>
    <w:rsid w:val="006C78E6"/>
    <w:rsid w:val="006D02BF"/>
    <w:rsid w:val="006D1F15"/>
    <w:rsid w:val="006D6F04"/>
    <w:rsid w:val="006D70A6"/>
    <w:rsid w:val="006D7835"/>
    <w:rsid w:val="006E0CE6"/>
    <w:rsid w:val="006E0D9F"/>
    <w:rsid w:val="006E1614"/>
    <w:rsid w:val="006E1B8C"/>
    <w:rsid w:val="006E23CB"/>
    <w:rsid w:val="006E3A9B"/>
    <w:rsid w:val="006E4A1E"/>
    <w:rsid w:val="006E5952"/>
    <w:rsid w:val="006E59F0"/>
    <w:rsid w:val="006E608B"/>
    <w:rsid w:val="006E6DC1"/>
    <w:rsid w:val="006E7FF4"/>
    <w:rsid w:val="006F04C3"/>
    <w:rsid w:val="006F1A06"/>
    <w:rsid w:val="006F1F57"/>
    <w:rsid w:val="006F2BB1"/>
    <w:rsid w:val="006F2E8B"/>
    <w:rsid w:val="006F40B6"/>
    <w:rsid w:val="006F5F53"/>
    <w:rsid w:val="006F7F6E"/>
    <w:rsid w:val="007008C9"/>
    <w:rsid w:val="007013AC"/>
    <w:rsid w:val="00702500"/>
    <w:rsid w:val="007025E1"/>
    <w:rsid w:val="00702983"/>
    <w:rsid w:val="0070351F"/>
    <w:rsid w:val="007038B2"/>
    <w:rsid w:val="007068E8"/>
    <w:rsid w:val="007077F8"/>
    <w:rsid w:val="007105A3"/>
    <w:rsid w:val="0071096A"/>
    <w:rsid w:val="00710C5F"/>
    <w:rsid w:val="00711731"/>
    <w:rsid w:val="00713D5B"/>
    <w:rsid w:val="00713FB5"/>
    <w:rsid w:val="00715A33"/>
    <w:rsid w:val="00716E74"/>
    <w:rsid w:val="00717AD5"/>
    <w:rsid w:val="00720C4E"/>
    <w:rsid w:val="007236A0"/>
    <w:rsid w:val="007236BC"/>
    <w:rsid w:val="00723AF0"/>
    <w:rsid w:val="00723D1D"/>
    <w:rsid w:val="00724903"/>
    <w:rsid w:val="00724EA9"/>
    <w:rsid w:val="00725445"/>
    <w:rsid w:val="00726257"/>
    <w:rsid w:val="0073080C"/>
    <w:rsid w:val="00731D27"/>
    <w:rsid w:val="00733D5E"/>
    <w:rsid w:val="0073499B"/>
    <w:rsid w:val="007351ED"/>
    <w:rsid w:val="007353D8"/>
    <w:rsid w:val="007358FE"/>
    <w:rsid w:val="007369DC"/>
    <w:rsid w:val="007369EC"/>
    <w:rsid w:val="00737000"/>
    <w:rsid w:val="0073709D"/>
    <w:rsid w:val="00741BA4"/>
    <w:rsid w:val="00742CCC"/>
    <w:rsid w:val="00744BB8"/>
    <w:rsid w:val="00744E68"/>
    <w:rsid w:val="007466E9"/>
    <w:rsid w:val="00746974"/>
    <w:rsid w:val="007503D4"/>
    <w:rsid w:val="00750580"/>
    <w:rsid w:val="00750DBC"/>
    <w:rsid w:val="007510ED"/>
    <w:rsid w:val="00752A3D"/>
    <w:rsid w:val="0075303D"/>
    <w:rsid w:val="00753739"/>
    <w:rsid w:val="00754A19"/>
    <w:rsid w:val="00754E88"/>
    <w:rsid w:val="007550FB"/>
    <w:rsid w:val="007553FE"/>
    <w:rsid w:val="00755557"/>
    <w:rsid w:val="00755B79"/>
    <w:rsid w:val="007560D0"/>
    <w:rsid w:val="0075614E"/>
    <w:rsid w:val="0075635C"/>
    <w:rsid w:val="00756701"/>
    <w:rsid w:val="00760975"/>
    <w:rsid w:val="007625D6"/>
    <w:rsid w:val="00763011"/>
    <w:rsid w:val="00763C45"/>
    <w:rsid w:val="00763F9B"/>
    <w:rsid w:val="007657E5"/>
    <w:rsid w:val="00765BA1"/>
    <w:rsid w:val="00765BF5"/>
    <w:rsid w:val="00766769"/>
    <w:rsid w:val="0076679C"/>
    <w:rsid w:val="00766DF6"/>
    <w:rsid w:val="00767A9F"/>
    <w:rsid w:val="00767CE0"/>
    <w:rsid w:val="0077008B"/>
    <w:rsid w:val="00770AA4"/>
    <w:rsid w:val="007714C4"/>
    <w:rsid w:val="0077171A"/>
    <w:rsid w:val="007730C6"/>
    <w:rsid w:val="00773730"/>
    <w:rsid w:val="00773AFF"/>
    <w:rsid w:val="00773F67"/>
    <w:rsid w:val="007740C9"/>
    <w:rsid w:val="0077467C"/>
    <w:rsid w:val="00777475"/>
    <w:rsid w:val="007811D5"/>
    <w:rsid w:val="00781827"/>
    <w:rsid w:val="00781A8A"/>
    <w:rsid w:val="00781D08"/>
    <w:rsid w:val="007824E4"/>
    <w:rsid w:val="007849AD"/>
    <w:rsid w:val="00785967"/>
    <w:rsid w:val="00786F8A"/>
    <w:rsid w:val="00787149"/>
    <w:rsid w:val="00787A0C"/>
    <w:rsid w:val="00790765"/>
    <w:rsid w:val="00792545"/>
    <w:rsid w:val="0079266A"/>
    <w:rsid w:val="0079267A"/>
    <w:rsid w:val="0079330E"/>
    <w:rsid w:val="0079404D"/>
    <w:rsid w:val="0079465B"/>
    <w:rsid w:val="00795829"/>
    <w:rsid w:val="007962F6"/>
    <w:rsid w:val="007978E2"/>
    <w:rsid w:val="007A0567"/>
    <w:rsid w:val="007A0810"/>
    <w:rsid w:val="007A1F34"/>
    <w:rsid w:val="007A2D2D"/>
    <w:rsid w:val="007A30E9"/>
    <w:rsid w:val="007A414D"/>
    <w:rsid w:val="007A4838"/>
    <w:rsid w:val="007A5D85"/>
    <w:rsid w:val="007A614C"/>
    <w:rsid w:val="007B19C5"/>
    <w:rsid w:val="007B434D"/>
    <w:rsid w:val="007B7090"/>
    <w:rsid w:val="007C0AE0"/>
    <w:rsid w:val="007C2613"/>
    <w:rsid w:val="007C2FA0"/>
    <w:rsid w:val="007C3758"/>
    <w:rsid w:val="007C41F2"/>
    <w:rsid w:val="007C59E1"/>
    <w:rsid w:val="007C69E6"/>
    <w:rsid w:val="007C79D8"/>
    <w:rsid w:val="007D2824"/>
    <w:rsid w:val="007D3689"/>
    <w:rsid w:val="007D4447"/>
    <w:rsid w:val="007D5632"/>
    <w:rsid w:val="007D581C"/>
    <w:rsid w:val="007D63B3"/>
    <w:rsid w:val="007E24E1"/>
    <w:rsid w:val="007E61C1"/>
    <w:rsid w:val="007E67B0"/>
    <w:rsid w:val="007E6F47"/>
    <w:rsid w:val="007E6FB8"/>
    <w:rsid w:val="007E7631"/>
    <w:rsid w:val="007E7F74"/>
    <w:rsid w:val="007F0EB3"/>
    <w:rsid w:val="007F300B"/>
    <w:rsid w:val="007F3572"/>
    <w:rsid w:val="007F3852"/>
    <w:rsid w:val="007F4D98"/>
    <w:rsid w:val="008016BB"/>
    <w:rsid w:val="00802658"/>
    <w:rsid w:val="00803768"/>
    <w:rsid w:val="008052C2"/>
    <w:rsid w:val="0080541C"/>
    <w:rsid w:val="00806429"/>
    <w:rsid w:val="00806CA5"/>
    <w:rsid w:val="00807643"/>
    <w:rsid w:val="008077CE"/>
    <w:rsid w:val="00810BFB"/>
    <w:rsid w:val="00811BFF"/>
    <w:rsid w:val="00814636"/>
    <w:rsid w:val="0081680B"/>
    <w:rsid w:val="00816B20"/>
    <w:rsid w:val="00816C63"/>
    <w:rsid w:val="00817B46"/>
    <w:rsid w:val="00820174"/>
    <w:rsid w:val="00820AA2"/>
    <w:rsid w:val="0082117B"/>
    <w:rsid w:val="00822180"/>
    <w:rsid w:val="008230C3"/>
    <w:rsid w:val="00823860"/>
    <w:rsid w:val="00823F53"/>
    <w:rsid w:val="008250C2"/>
    <w:rsid w:val="00826070"/>
    <w:rsid w:val="00827184"/>
    <w:rsid w:val="008272B3"/>
    <w:rsid w:val="00827488"/>
    <w:rsid w:val="00827567"/>
    <w:rsid w:val="00830A7B"/>
    <w:rsid w:val="008314D2"/>
    <w:rsid w:val="008315B1"/>
    <w:rsid w:val="00832DB9"/>
    <w:rsid w:val="00832EAA"/>
    <w:rsid w:val="008330BE"/>
    <w:rsid w:val="00833C24"/>
    <w:rsid w:val="00835877"/>
    <w:rsid w:val="0083618A"/>
    <w:rsid w:val="00836F73"/>
    <w:rsid w:val="00837EA7"/>
    <w:rsid w:val="0084029B"/>
    <w:rsid w:val="0084059A"/>
    <w:rsid w:val="00840A74"/>
    <w:rsid w:val="008423CD"/>
    <w:rsid w:val="00842840"/>
    <w:rsid w:val="00842A6D"/>
    <w:rsid w:val="00843687"/>
    <w:rsid w:val="00843B2D"/>
    <w:rsid w:val="0084411C"/>
    <w:rsid w:val="0084491E"/>
    <w:rsid w:val="00844CD4"/>
    <w:rsid w:val="008454AA"/>
    <w:rsid w:val="008457C1"/>
    <w:rsid w:val="00845D7F"/>
    <w:rsid w:val="00846E22"/>
    <w:rsid w:val="00847417"/>
    <w:rsid w:val="00847A73"/>
    <w:rsid w:val="0085036B"/>
    <w:rsid w:val="00850CDE"/>
    <w:rsid w:val="008515FE"/>
    <w:rsid w:val="00851D68"/>
    <w:rsid w:val="008523D5"/>
    <w:rsid w:val="008535D2"/>
    <w:rsid w:val="00853A3A"/>
    <w:rsid w:val="00853A5C"/>
    <w:rsid w:val="00854C9D"/>
    <w:rsid w:val="00854E97"/>
    <w:rsid w:val="008560A3"/>
    <w:rsid w:val="00857087"/>
    <w:rsid w:val="00860FD4"/>
    <w:rsid w:val="0086135E"/>
    <w:rsid w:val="008617B9"/>
    <w:rsid w:val="008625EC"/>
    <w:rsid w:val="008626B5"/>
    <w:rsid w:val="008637EC"/>
    <w:rsid w:val="008647BA"/>
    <w:rsid w:val="00864EB6"/>
    <w:rsid w:val="008651FC"/>
    <w:rsid w:val="00865BC2"/>
    <w:rsid w:val="00866313"/>
    <w:rsid w:val="00867395"/>
    <w:rsid w:val="00867B6B"/>
    <w:rsid w:val="00870774"/>
    <w:rsid w:val="008711BE"/>
    <w:rsid w:val="00871EEF"/>
    <w:rsid w:val="00872057"/>
    <w:rsid w:val="008729D7"/>
    <w:rsid w:val="00872DF4"/>
    <w:rsid w:val="008737C2"/>
    <w:rsid w:val="0087384D"/>
    <w:rsid w:val="00873C11"/>
    <w:rsid w:val="008751D6"/>
    <w:rsid w:val="008757DA"/>
    <w:rsid w:val="00875D32"/>
    <w:rsid w:val="0087611A"/>
    <w:rsid w:val="00876CF0"/>
    <w:rsid w:val="008803D4"/>
    <w:rsid w:val="00881484"/>
    <w:rsid w:val="00881591"/>
    <w:rsid w:val="00881BA4"/>
    <w:rsid w:val="008834EC"/>
    <w:rsid w:val="0088493A"/>
    <w:rsid w:val="00884FAD"/>
    <w:rsid w:val="0088580E"/>
    <w:rsid w:val="008858E1"/>
    <w:rsid w:val="00885B2A"/>
    <w:rsid w:val="00885C65"/>
    <w:rsid w:val="00886161"/>
    <w:rsid w:val="008863B3"/>
    <w:rsid w:val="008910A0"/>
    <w:rsid w:val="00895148"/>
    <w:rsid w:val="008960F6"/>
    <w:rsid w:val="00896185"/>
    <w:rsid w:val="00896337"/>
    <w:rsid w:val="008A0523"/>
    <w:rsid w:val="008A0673"/>
    <w:rsid w:val="008A0A8A"/>
    <w:rsid w:val="008A1CCD"/>
    <w:rsid w:val="008A2A0D"/>
    <w:rsid w:val="008A2B3D"/>
    <w:rsid w:val="008A3D0C"/>
    <w:rsid w:val="008A51FA"/>
    <w:rsid w:val="008A7B1A"/>
    <w:rsid w:val="008A7DA4"/>
    <w:rsid w:val="008B019D"/>
    <w:rsid w:val="008B0A32"/>
    <w:rsid w:val="008B20C9"/>
    <w:rsid w:val="008B4421"/>
    <w:rsid w:val="008B4A75"/>
    <w:rsid w:val="008B6D00"/>
    <w:rsid w:val="008B7133"/>
    <w:rsid w:val="008C602F"/>
    <w:rsid w:val="008C6319"/>
    <w:rsid w:val="008D1473"/>
    <w:rsid w:val="008D16B5"/>
    <w:rsid w:val="008D19C5"/>
    <w:rsid w:val="008D1F31"/>
    <w:rsid w:val="008D3426"/>
    <w:rsid w:val="008D368F"/>
    <w:rsid w:val="008D4B8E"/>
    <w:rsid w:val="008E0540"/>
    <w:rsid w:val="008E18BC"/>
    <w:rsid w:val="008E2273"/>
    <w:rsid w:val="008E292B"/>
    <w:rsid w:val="008E2E35"/>
    <w:rsid w:val="008E6B45"/>
    <w:rsid w:val="008E74C0"/>
    <w:rsid w:val="008E7E0E"/>
    <w:rsid w:val="008F0AB0"/>
    <w:rsid w:val="008F18A5"/>
    <w:rsid w:val="008F45A5"/>
    <w:rsid w:val="008F4894"/>
    <w:rsid w:val="008F526E"/>
    <w:rsid w:val="008F54D2"/>
    <w:rsid w:val="008F5D27"/>
    <w:rsid w:val="008F5D8C"/>
    <w:rsid w:val="00900B92"/>
    <w:rsid w:val="00901314"/>
    <w:rsid w:val="00901C46"/>
    <w:rsid w:val="00902444"/>
    <w:rsid w:val="009029C8"/>
    <w:rsid w:val="00903890"/>
    <w:rsid w:val="0090469E"/>
    <w:rsid w:val="00905FA6"/>
    <w:rsid w:val="00906732"/>
    <w:rsid w:val="00906B50"/>
    <w:rsid w:val="00907F52"/>
    <w:rsid w:val="00910475"/>
    <w:rsid w:val="00910BF8"/>
    <w:rsid w:val="00911CF0"/>
    <w:rsid w:val="00911D57"/>
    <w:rsid w:val="0091271C"/>
    <w:rsid w:val="0091409C"/>
    <w:rsid w:val="009143BE"/>
    <w:rsid w:val="009145BD"/>
    <w:rsid w:val="009145D0"/>
    <w:rsid w:val="00914E20"/>
    <w:rsid w:val="00915607"/>
    <w:rsid w:val="00915704"/>
    <w:rsid w:val="00915759"/>
    <w:rsid w:val="00915F2A"/>
    <w:rsid w:val="0091681A"/>
    <w:rsid w:val="0092017F"/>
    <w:rsid w:val="009206A7"/>
    <w:rsid w:val="00920F03"/>
    <w:rsid w:val="0092181D"/>
    <w:rsid w:val="00922BF5"/>
    <w:rsid w:val="009237DA"/>
    <w:rsid w:val="009238F9"/>
    <w:rsid w:val="009240E7"/>
    <w:rsid w:val="009242E2"/>
    <w:rsid w:val="009243C9"/>
    <w:rsid w:val="00924D53"/>
    <w:rsid w:val="00924F41"/>
    <w:rsid w:val="00925B41"/>
    <w:rsid w:val="0092738E"/>
    <w:rsid w:val="009318EA"/>
    <w:rsid w:val="0093336D"/>
    <w:rsid w:val="00934A2F"/>
    <w:rsid w:val="00934F9A"/>
    <w:rsid w:val="00935C27"/>
    <w:rsid w:val="009360DA"/>
    <w:rsid w:val="00936549"/>
    <w:rsid w:val="00937535"/>
    <w:rsid w:val="009378C2"/>
    <w:rsid w:val="00937D09"/>
    <w:rsid w:val="009400D8"/>
    <w:rsid w:val="00940C70"/>
    <w:rsid w:val="00941CD9"/>
    <w:rsid w:val="00943709"/>
    <w:rsid w:val="00943D17"/>
    <w:rsid w:val="00944464"/>
    <w:rsid w:val="0094594F"/>
    <w:rsid w:val="009461F4"/>
    <w:rsid w:val="00946BB7"/>
    <w:rsid w:val="009506B6"/>
    <w:rsid w:val="00950E26"/>
    <w:rsid w:val="00951E2A"/>
    <w:rsid w:val="00952654"/>
    <w:rsid w:val="0095293D"/>
    <w:rsid w:val="00952B7F"/>
    <w:rsid w:val="00953895"/>
    <w:rsid w:val="00953F6D"/>
    <w:rsid w:val="00954654"/>
    <w:rsid w:val="00956235"/>
    <w:rsid w:val="00956C81"/>
    <w:rsid w:val="00961796"/>
    <w:rsid w:val="009628BD"/>
    <w:rsid w:val="00962C53"/>
    <w:rsid w:val="00964097"/>
    <w:rsid w:val="00965719"/>
    <w:rsid w:val="00965889"/>
    <w:rsid w:val="00967229"/>
    <w:rsid w:val="00967A1A"/>
    <w:rsid w:val="00967F3C"/>
    <w:rsid w:val="00971A3C"/>
    <w:rsid w:val="00971ECF"/>
    <w:rsid w:val="00972D46"/>
    <w:rsid w:val="009738B2"/>
    <w:rsid w:val="00974E59"/>
    <w:rsid w:val="0097532B"/>
    <w:rsid w:val="00975E41"/>
    <w:rsid w:val="00975FC6"/>
    <w:rsid w:val="009766D5"/>
    <w:rsid w:val="00980BE7"/>
    <w:rsid w:val="009819E2"/>
    <w:rsid w:val="00981B7B"/>
    <w:rsid w:val="00983A32"/>
    <w:rsid w:val="009862BE"/>
    <w:rsid w:val="009865D1"/>
    <w:rsid w:val="00986759"/>
    <w:rsid w:val="00990D44"/>
    <w:rsid w:val="0099271B"/>
    <w:rsid w:val="0099298A"/>
    <w:rsid w:val="00992D44"/>
    <w:rsid w:val="009946BB"/>
    <w:rsid w:val="009949B9"/>
    <w:rsid w:val="00996408"/>
    <w:rsid w:val="009967AB"/>
    <w:rsid w:val="00996F3F"/>
    <w:rsid w:val="009A059C"/>
    <w:rsid w:val="009A0B12"/>
    <w:rsid w:val="009A4F51"/>
    <w:rsid w:val="009A6E81"/>
    <w:rsid w:val="009B0DF3"/>
    <w:rsid w:val="009B529F"/>
    <w:rsid w:val="009B5448"/>
    <w:rsid w:val="009B7C5C"/>
    <w:rsid w:val="009C072B"/>
    <w:rsid w:val="009C1417"/>
    <w:rsid w:val="009C17D7"/>
    <w:rsid w:val="009C1A8B"/>
    <w:rsid w:val="009C2133"/>
    <w:rsid w:val="009C3F52"/>
    <w:rsid w:val="009C4307"/>
    <w:rsid w:val="009C4D33"/>
    <w:rsid w:val="009C60C0"/>
    <w:rsid w:val="009C6EA5"/>
    <w:rsid w:val="009D04D2"/>
    <w:rsid w:val="009D0BF9"/>
    <w:rsid w:val="009D1C27"/>
    <w:rsid w:val="009D2076"/>
    <w:rsid w:val="009D2233"/>
    <w:rsid w:val="009D25C5"/>
    <w:rsid w:val="009D319E"/>
    <w:rsid w:val="009D41E3"/>
    <w:rsid w:val="009D68EB"/>
    <w:rsid w:val="009D76B7"/>
    <w:rsid w:val="009D78FD"/>
    <w:rsid w:val="009E060A"/>
    <w:rsid w:val="009E0DFF"/>
    <w:rsid w:val="009E0E8A"/>
    <w:rsid w:val="009E2D5F"/>
    <w:rsid w:val="009E304B"/>
    <w:rsid w:val="009E39B7"/>
    <w:rsid w:val="009E3B30"/>
    <w:rsid w:val="009E44FA"/>
    <w:rsid w:val="009E5475"/>
    <w:rsid w:val="009E56E5"/>
    <w:rsid w:val="009E56E9"/>
    <w:rsid w:val="009E6C85"/>
    <w:rsid w:val="009E7123"/>
    <w:rsid w:val="009F001D"/>
    <w:rsid w:val="009F1762"/>
    <w:rsid w:val="009F2F04"/>
    <w:rsid w:val="009F302B"/>
    <w:rsid w:val="009F3260"/>
    <w:rsid w:val="009F3409"/>
    <w:rsid w:val="009F3DEA"/>
    <w:rsid w:val="009F4AB7"/>
    <w:rsid w:val="009F5723"/>
    <w:rsid w:val="00A00E91"/>
    <w:rsid w:val="00A0191B"/>
    <w:rsid w:val="00A01A20"/>
    <w:rsid w:val="00A01F70"/>
    <w:rsid w:val="00A0220C"/>
    <w:rsid w:val="00A02AC1"/>
    <w:rsid w:val="00A02E42"/>
    <w:rsid w:val="00A03BA9"/>
    <w:rsid w:val="00A04BED"/>
    <w:rsid w:val="00A06853"/>
    <w:rsid w:val="00A07EE8"/>
    <w:rsid w:val="00A10A21"/>
    <w:rsid w:val="00A12B7F"/>
    <w:rsid w:val="00A14D99"/>
    <w:rsid w:val="00A15AEE"/>
    <w:rsid w:val="00A165D5"/>
    <w:rsid w:val="00A1712C"/>
    <w:rsid w:val="00A177D5"/>
    <w:rsid w:val="00A21657"/>
    <w:rsid w:val="00A22323"/>
    <w:rsid w:val="00A22419"/>
    <w:rsid w:val="00A2354B"/>
    <w:rsid w:val="00A25FE9"/>
    <w:rsid w:val="00A273AC"/>
    <w:rsid w:val="00A27535"/>
    <w:rsid w:val="00A27AFF"/>
    <w:rsid w:val="00A3044C"/>
    <w:rsid w:val="00A307D8"/>
    <w:rsid w:val="00A30C0E"/>
    <w:rsid w:val="00A31959"/>
    <w:rsid w:val="00A3439F"/>
    <w:rsid w:val="00A3494F"/>
    <w:rsid w:val="00A34D48"/>
    <w:rsid w:val="00A35539"/>
    <w:rsid w:val="00A36410"/>
    <w:rsid w:val="00A412FD"/>
    <w:rsid w:val="00A42A3F"/>
    <w:rsid w:val="00A4302C"/>
    <w:rsid w:val="00A444F4"/>
    <w:rsid w:val="00A45210"/>
    <w:rsid w:val="00A46466"/>
    <w:rsid w:val="00A4661F"/>
    <w:rsid w:val="00A46B60"/>
    <w:rsid w:val="00A46F8C"/>
    <w:rsid w:val="00A47DAD"/>
    <w:rsid w:val="00A50BEA"/>
    <w:rsid w:val="00A5151F"/>
    <w:rsid w:val="00A51A2C"/>
    <w:rsid w:val="00A51DA7"/>
    <w:rsid w:val="00A52073"/>
    <w:rsid w:val="00A527C1"/>
    <w:rsid w:val="00A5370C"/>
    <w:rsid w:val="00A53C05"/>
    <w:rsid w:val="00A543CA"/>
    <w:rsid w:val="00A554CA"/>
    <w:rsid w:val="00A560E8"/>
    <w:rsid w:val="00A56ACF"/>
    <w:rsid w:val="00A570B3"/>
    <w:rsid w:val="00A57276"/>
    <w:rsid w:val="00A57D4D"/>
    <w:rsid w:val="00A6084F"/>
    <w:rsid w:val="00A60C1D"/>
    <w:rsid w:val="00A612F5"/>
    <w:rsid w:val="00A61AB4"/>
    <w:rsid w:val="00A6210A"/>
    <w:rsid w:val="00A62AEA"/>
    <w:rsid w:val="00A6311E"/>
    <w:rsid w:val="00A6397A"/>
    <w:rsid w:val="00A63ED6"/>
    <w:rsid w:val="00A6511F"/>
    <w:rsid w:val="00A662E8"/>
    <w:rsid w:val="00A66AC0"/>
    <w:rsid w:val="00A672EF"/>
    <w:rsid w:val="00A67BC8"/>
    <w:rsid w:val="00A70437"/>
    <w:rsid w:val="00A71BB0"/>
    <w:rsid w:val="00A71C44"/>
    <w:rsid w:val="00A72C6F"/>
    <w:rsid w:val="00A7424A"/>
    <w:rsid w:val="00A74706"/>
    <w:rsid w:val="00A74C32"/>
    <w:rsid w:val="00A76DF0"/>
    <w:rsid w:val="00A76F6C"/>
    <w:rsid w:val="00A81AB6"/>
    <w:rsid w:val="00A81C05"/>
    <w:rsid w:val="00A824D1"/>
    <w:rsid w:val="00A83C78"/>
    <w:rsid w:val="00A83D6A"/>
    <w:rsid w:val="00A84B5B"/>
    <w:rsid w:val="00A85864"/>
    <w:rsid w:val="00A8654C"/>
    <w:rsid w:val="00A87CAC"/>
    <w:rsid w:val="00A901C7"/>
    <w:rsid w:val="00A90629"/>
    <w:rsid w:val="00A92299"/>
    <w:rsid w:val="00A93111"/>
    <w:rsid w:val="00A94CFA"/>
    <w:rsid w:val="00A95307"/>
    <w:rsid w:val="00A96F59"/>
    <w:rsid w:val="00A97439"/>
    <w:rsid w:val="00AA034A"/>
    <w:rsid w:val="00AA198D"/>
    <w:rsid w:val="00AA2C91"/>
    <w:rsid w:val="00AA330A"/>
    <w:rsid w:val="00AA347B"/>
    <w:rsid w:val="00AA3C09"/>
    <w:rsid w:val="00AA3CC3"/>
    <w:rsid w:val="00AA4581"/>
    <w:rsid w:val="00AA4612"/>
    <w:rsid w:val="00AA6051"/>
    <w:rsid w:val="00AA643A"/>
    <w:rsid w:val="00AA75B4"/>
    <w:rsid w:val="00AB0E92"/>
    <w:rsid w:val="00AB4618"/>
    <w:rsid w:val="00AB4780"/>
    <w:rsid w:val="00AB5699"/>
    <w:rsid w:val="00AB6A94"/>
    <w:rsid w:val="00AB79C4"/>
    <w:rsid w:val="00AC007A"/>
    <w:rsid w:val="00AC056E"/>
    <w:rsid w:val="00AC06E6"/>
    <w:rsid w:val="00AC17CD"/>
    <w:rsid w:val="00AC1B23"/>
    <w:rsid w:val="00AC1CB6"/>
    <w:rsid w:val="00AC2EA7"/>
    <w:rsid w:val="00AC3218"/>
    <w:rsid w:val="00AC345C"/>
    <w:rsid w:val="00AC35CC"/>
    <w:rsid w:val="00AC78FA"/>
    <w:rsid w:val="00AD0199"/>
    <w:rsid w:val="00AD0373"/>
    <w:rsid w:val="00AD1745"/>
    <w:rsid w:val="00AD24D6"/>
    <w:rsid w:val="00AD34F9"/>
    <w:rsid w:val="00AD3AC4"/>
    <w:rsid w:val="00AD416F"/>
    <w:rsid w:val="00AD423C"/>
    <w:rsid w:val="00AD4B2D"/>
    <w:rsid w:val="00AD517D"/>
    <w:rsid w:val="00AD5898"/>
    <w:rsid w:val="00AD5995"/>
    <w:rsid w:val="00AD5BEE"/>
    <w:rsid w:val="00AD6787"/>
    <w:rsid w:val="00AD7AF0"/>
    <w:rsid w:val="00AE0334"/>
    <w:rsid w:val="00AE0AE3"/>
    <w:rsid w:val="00AE171B"/>
    <w:rsid w:val="00AE2536"/>
    <w:rsid w:val="00AE28AA"/>
    <w:rsid w:val="00AE2CE4"/>
    <w:rsid w:val="00AE3468"/>
    <w:rsid w:val="00AE461E"/>
    <w:rsid w:val="00AE49F6"/>
    <w:rsid w:val="00AE51CB"/>
    <w:rsid w:val="00AE5458"/>
    <w:rsid w:val="00AF0005"/>
    <w:rsid w:val="00AF087C"/>
    <w:rsid w:val="00AF0B99"/>
    <w:rsid w:val="00AF1BE5"/>
    <w:rsid w:val="00AF1CCA"/>
    <w:rsid w:val="00AF308F"/>
    <w:rsid w:val="00AF50F2"/>
    <w:rsid w:val="00AF64D3"/>
    <w:rsid w:val="00B002BF"/>
    <w:rsid w:val="00B0077D"/>
    <w:rsid w:val="00B00F51"/>
    <w:rsid w:val="00B021A4"/>
    <w:rsid w:val="00B03E58"/>
    <w:rsid w:val="00B05535"/>
    <w:rsid w:val="00B06D3E"/>
    <w:rsid w:val="00B074E6"/>
    <w:rsid w:val="00B078BD"/>
    <w:rsid w:val="00B07FE4"/>
    <w:rsid w:val="00B07FF7"/>
    <w:rsid w:val="00B10A0A"/>
    <w:rsid w:val="00B10DEA"/>
    <w:rsid w:val="00B11023"/>
    <w:rsid w:val="00B11528"/>
    <w:rsid w:val="00B116F2"/>
    <w:rsid w:val="00B167D1"/>
    <w:rsid w:val="00B20449"/>
    <w:rsid w:val="00B210F0"/>
    <w:rsid w:val="00B21F44"/>
    <w:rsid w:val="00B22C78"/>
    <w:rsid w:val="00B23ECB"/>
    <w:rsid w:val="00B24686"/>
    <w:rsid w:val="00B255E1"/>
    <w:rsid w:val="00B25BE7"/>
    <w:rsid w:val="00B25FAF"/>
    <w:rsid w:val="00B2694B"/>
    <w:rsid w:val="00B27EAF"/>
    <w:rsid w:val="00B27F9C"/>
    <w:rsid w:val="00B304C2"/>
    <w:rsid w:val="00B309EA"/>
    <w:rsid w:val="00B3179A"/>
    <w:rsid w:val="00B32E6B"/>
    <w:rsid w:val="00B342AE"/>
    <w:rsid w:val="00B34621"/>
    <w:rsid w:val="00B37325"/>
    <w:rsid w:val="00B378C6"/>
    <w:rsid w:val="00B4096F"/>
    <w:rsid w:val="00B413FB"/>
    <w:rsid w:val="00B41DAC"/>
    <w:rsid w:val="00B42A6C"/>
    <w:rsid w:val="00B435BA"/>
    <w:rsid w:val="00B441E3"/>
    <w:rsid w:val="00B448FF"/>
    <w:rsid w:val="00B44C53"/>
    <w:rsid w:val="00B46609"/>
    <w:rsid w:val="00B4747B"/>
    <w:rsid w:val="00B478D0"/>
    <w:rsid w:val="00B47C19"/>
    <w:rsid w:val="00B505CF"/>
    <w:rsid w:val="00B51BCF"/>
    <w:rsid w:val="00B5271A"/>
    <w:rsid w:val="00B53CA1"/>
    <w:rsid w:val="00B55078"/>
    <w:rsid w:val="00B55BC5"/>
    <w:rsid w:val="00B55E55"/>
    <w:rsid w:val="00B606AA"/>
    <w:rsid w:val="00B60844"/>
    <w:rsid w:val="00B60BDF"/>
    <w:rsid w:val="00B61093"/>
    <w:rsid w:val="00B6199A"/>
    <w:rsid w:val="00B62938"/>
    <w:rsid w:val="00B62F94"/>
    <w:rsid w:val="00B63EBE"/>
    <w:rsid w:val="00B64C4B"/>
    <w:rsid w:val="00B65051"/>
    <w:rsid w:val="00B65975"/>
    <w:rsid w:val="00B66104"/>
    <w:rsid w:val="00B674D0"/>
    <w:rsid w:val="00B675B7"/>
    <w:rsid w:val="00B67E91"/>
    <w:rsid w:val="00B72BF8"/>
    <w:rsid w:val="00B73B8D"/>
    <w:rsid w:val="00B74447"/>
    <w:rsid w:val="00B75730"/>
    <w:rsid w:val="00B75895"/>
    <w:rsid w:val="00B75E09"/>
    <w:rsid w:val="00B76332"/>
    <w:rsid w:val="00B77563"/>
    <w:rsid w:val="00B80D3F"/>
    <w:rsid w:val="00B813C5"/>
    <w:rsid w:val="00B816BD"/>
    <w:rsid w:val="00B81EF3"/>
    <w:rsid w:val="00B83431"/>
    <w:rsid w:val="00B8412F"/>
    <w:rsid w:val="00B851BF"/>
    <w:rsid w:val="00B8673D"/>
    <w:rsid w:val="00B872AD"/>
    <w:rsid w:val="00B874E3"/>
    <w:rsid w:val="00B90414"/>
    <w:rsid w:val="00B90E62"/>
    <w:rsid w:val="00B91979"/>
    <w:rsid w:val="00B932D5"/>
    <w:rsid w:val="00B93E23"/>
    <w:rsid w:val="00B9499A"/>
    <w:rsid w:val="00B95C08"/>
    <w:rsid w:val="00B96EE5"/>
    <w:rsid w:val="00B97269"/>
    <w:rsid w:val="00B974BA"/>
    <w:rsid w:val="00B97C40"/>
    <w:rsid w:val="00BA0613"/>
    <w:rsid w:val="00BA2042"/>
    <w:rsid w:val="00BA2F81"/>
    <w:rsid w:val="00BA4213"/>
    <w:rsid w:val="00BA4529"/>
    <w:rsid w:val="00BA4FE5"/>
    <w:rsid w:val="00BA5D2A"/>
    <w:rsid w:val="00BA636F"/>
    <w:rsid w:val="00BA7E00"/>
    <w:rsid w:val="00BB028E"/>
    <w:rsid w:val="00BB0C0F"/>
    <w:rsid w:val="00BB169B"/>
    <w:rsid w:val="00BB1D4F"/>
    <w:rsid w:val="00BB2398"/>
    <w:rsid w:val="00BB32CC"/>
    <w:rsid w:val="00BB37E1"/>
    <w:rsid w:val="00BB4313"/>
    <w:rsid w:val="00BB4ACC"/>
    <w:rsid w:val="00BB57EA"/>
    <w:rsid w:val="00BB5BD1"/>
    <w:rsid w:val="00BB6070"/>
    <w:rsid w:val="00BB60FB"/>
    <w:rsid w:val="00BB6AB1"/>
    <w:rsid w:val="00BB6EC1"/>
    <w:rsid w:val="00BC05B0"/>
    <w:rsid w:val="00BC0E30"/>
    <w:rsid w:val="00BC241F"/>
    <w:rsid w:val="00BC58A6"/>
    <w:rsid w:val="00BC70FF"/>
    <w:rsid w:val="00BC7222"/>
    <w:rsid w:val="00BC7544"/>
    <w:rsid w:val="00BC774E"/>
    <w:rsid w:val="00BC790C"/>
    <w:rsid w:val="00BC7B51"/>
    <w:rsid w:val="00BD0FD1"/>
    <w:rsid w:val="00BD2282"/>
    <w:rsid w:val="00BD3094"/>
    <w:rsid w:val="00BD32AA"/>
    <w:rsid w:val="00BD458F"/>
    <w:rsid w:val="00BD4712"/>
    <w:rsid w:val="00BD56A9"/>
    <w:rsid w:val="00BD584B"/>
    <w:rsid w:val="00BD58D8"/>
    <w:rsid w:val="00BD5D95"/>
    <w:rsid w:val="00BD5F18"/>
    <w:rsid w:val="00BD6340"/>
    <w:rsid w:val="00BD7A79"/>
    <w:rsid w:val="00BD7CFF"/>
    <w:rsid w:val="00BE00CE"/>
    <w:rsid w:val="00BE09A4"/>
    <w:rsid w:val="00BE1016"/>
    <w:rsid w:val="00BE1957"/>
    <w:rsid w:val="00BE2877"/>
    <w:rsid w:val="00BE48DF"/>
    <w:rsid w:val="00BE5BC1"/>
    <w:rsid w:val="00BE696B"/>
    <w:rsid w:val="00BE6988"/>
    <w:rsid w:val="00BE7828"/>
    <w:rsid w:val="00BF035D"/>
    <w:rsid w:val="00BF1389"/>
    <w:rsid w:val="00BF1A3F"/>
    <w:rsid w:val="00BF2725"/>
    <w:rsid w:val="00BF37AF"/>
    <w:rsid w:val="00BF4907"/>
    <w:rsid w:val="00BF4B92"/>
    <w:rsid w:val="00BF5170"/>
    <w:rsid w:val="00BF51AC"/>
    <w:rsid w:val="00BF5C46"/>
    <w:rsid w:val="00BF74B0"/>
    <w:rsid w:val="00BF7ADC"/>
    <w:rsid w:val="00C0067D"/>
    <w:rsid w:val="00C00738"/>
    <w:rsid w:val="00C00740"/>
    <w:rsid w:val="00C008AB"/>
    <w:rsid w:val="00C00DB5"/>
    <w:rsid w:val="00C01269"/>
    <w:rsid w:val="00C02C76"/>
    <w:rsid w:val="00C02D75"/>
    <w:rsid w:val="00C05895"/>
    <w:rsid w:val="00C05CC2"/>
    <w:rsid w:val="00C0657C"/>
    <w:rsid w:val="00C070C9"/>
    <w:rsid w:val="00C071A1"/>
    <w:rsid w:val="00C105EB"/>
    <w:rsid w:val="00C10FC0"/>
    <w:rsid w:val="00C13DBF"/>
    <w:rsid w:val="00C13E0B"/>
    <w:rsid w:val="00C14824"/>
    <w:rsid w:val="00C148A6"/>
    <w:rsid w:val="00C148BA"/>
    <w:rsid w:val="00C14F02"/>
    <w:rsid w:val="00C15575"/>
    <w:rsid w:val="00C15885"/>
    <w:rsid w:val="00C16612"/>
    <w:rsid w:val="00C1692A"/>
    <w:rsid w:val="00C16EEA"/>
    <w:rsid w:val="00C1774A"/>
    <w:rsid w:val="00C20778"/>
    <w:rsid w:val="00C22CA9"/>
    <w:rsid w:val="00C23530"/>
    <w:rsid w:val="00C23E01"/>
    <w:rsid w:val="00C255B5"/>
    <w:rsid w:val="00C262F6"/>
    <w:rsid w:val="00C26423"/>
    <w:rsid w:val="00C3096D"/>
    <w:rsid w:val="00C31310"/>
    <w:rsid w:val="00C31B1D"/>
    <w:rsid w:val="00C31B5D"/>
    <w:rsid w:val="00C33BA2"/>
    <w:rsid w:val="00C34EA9"/>
    <w:rsid w:val="00C359C0"/>
    <w:rsid w:val="00C35A62"/>
    <w:rsid w:val="00C35BDA"/>
    <w:rsid w:val="00C363B7"/>
    <w:rsid w:val="00C373B4"/>
    <w:rsid w:val="00C41E3A"/>
    <w:rsid w:val="00C43666"/>
    <w:rsid w:val="00C44417"/>
    <w:rsid w:val="00C44A03"/>
    <w:rsid w:val="00C45E04"/>
    <w:rsid w:val="00C45F39"/>
    <w:rsid w:val="00C45FBA"/>
    <w:rsid w:val="00C469D7"/>
    <w:rsid w:val="00C46ECC"/>
    <w:rsid w:val="00C47163"/>
    <w:rsid w:val="00C50E7F"/>
    <w:rsid w:val="00C52A7E"/>
    <w:rsid w:val="00C52E2F"/>
    <w:rsid w:val="00C53217"/>
    <w:rsid w:val="00C53954"/>
    <w:rsid w:val="00C54357"/>
    <w:rsid w:val="00C54F87"/>
    <w:rsid w:val="00C55E34"/>
    <w:rsid w:val="00C56287"/>
    <w:rsid w:val="00C56605"/>
    <w:rsid w:val="00C573AD"/>
    <w:rsid w:val="00C61308"/>
    <w:rsid w:val="00C628AC"/>
    <w:rsid w:val="00C62BA0"/>
    <w:rsid w:val="00C62DE9"/>
    <w:rsid w:val="00C632F4"/>
    <w:rsid w:val="00C637B2"/>
    <w:rsid w:val="00C63C67"/>
    <w:rsid w:val="00C63FCE"/>
    <w:rsid w:val="00C64D5F"/>
    <w:rsid w:val="00C64FEE"/>
    <w:rsid w:val="00C6540E"/>
    <w:rsid w:val="00C656D4"/>
    <w:rsid w:val="00C65C6A"/>
    <w:rsid w:val="00C700CD"/>
    <w:rsid w:val="00C719E3"/>
    <w:rsid w:val="00C740AB"/>
    <w:rsid w:val="00C741FF"/>
    <w:rsid w:val="00C763DB"/>
    <w:rsid w:val="00C806D5"/>
    <w:rsid w:val="00C828EC"/>
    <w:rsid w:val="00C83D34"/>
    <w:rsid w:val="00C848AD"/>
    <w:rsid w:val="00C849F0"/>
    <w:rsid w:val="00C8585C"/>
    <w:rsid w:val="00C85A15"/>
    <w:rsid w:val="00C86F6E"/>
    <w:rsid w:val="00C86FDF"/>
    <w:rsid w:val="00C86FEC"/>
    <w:rsid w:val="00C870A8"/>
    <w:rsid w:val="00C87A8C"/>
    <w:rsid w:val="00C87D60"/>
    <w:rsid w:val="00C90ACC"/>
    <w:rsid w:val="00C921B1"/>
    <w:rsid w:val="00C929DD"/>
    <w:rsid w:val="00C92BD5"/>
    <w:rsid w:val="00C92CD1"/>
    <w:rsid w:val="00C93627"/>
    <w:rsid w:val="00C9561E"/>
    <w:rsid w:val="00C95BD7"/>
    <w:rsid w:val="00C96B8D"/>
    <w:rsid w:val="00CA0AAE"/>
    <w:rsid w:val="00CA1F00"/>
    <w:rsid w:val="00CA2A72"/>
    <w:rsid w:val="00CA3B02"/>
    <w:rsid w:val="00CA3D61"/>
    <w:rsid w:val="00CA48E2"/>
    <w:rsid w:val="00CA67CB"/>
    <w:rsid w:val="00CA6A0E"/>
    <w:rsid w:val="00CA7042"/>
    <w:rsid w:val="00CB141B"/>
    <w:rsid w:val="00CB1AC6"/>
    <w:rsid w:val="00CB200A"/>
    <w:rsid w:val="00CB2444"/>
    <w:rsid w:val="00CB2645"/>
    <w:rsid w:val="00CB4878"/>
    <w:rsid w:val="00CB620C"/>
    <w:rsid w:val="00CB6AD3"/>
    <w:rsid w:val="00CB76B9"/>
    <w:rsid w:val="00CC0CDA"/>
    <w:rsid w:val="00CC0D6A"/>
    <w:rsid w:val="00CC16D8"/>
    <w:rsid w:val="00CC2317"/>
    <w:rsid w:val="00CC2A12"/>
    <w:rsid w:val="00CC32D2"/>
    <w:rsid w:val="00CC3E68"/>
    <w:rsid w:val="00CC4655"/>
    <w:rsid w:val="00CC530A"/>
    <w:rsid w:val="00CD085D"/>
    <w:rsid w:val="00CD20EF"/>
    <w:rsid w:val="00CD2761"/>
    <w:rsid w:val="00CD2978"/>
    <w:rsid w:val="00CD34C1"/>
    <w:rsid w:val="00CD4B92"/>
    <w:rsid w:val="00CD5FB4"/>
    <w:rsid w:val="00CD7A37"/>
    <w:rsid w:val="00CD7DC4"/>
    <w:rsid w:val="00CE0224"/>
    <w:rsid w:val="00CE0995"/>
    <w:rsid w:val="00CE1025"/>
    <w:rsid w:val="00CE1FD0"/>
    <w:rsid w:val="00CE2077"/>
    <w:rsid w:val="00CE249E"/>
    <w:rsid w:val="00CE287D"/>
    <w:rsid w:val="00CE4D0E"/>
    <w:rsid w:val="00CE5B0F"/>
    <w:rsid w:val="00CE6A25"/>
    <w:rsid w:val="00CF14FE"/>
    <w:rsid w:val="00CF27E8"/>
    <w:rsid w:val="00CF2F27"/>
    <w:rsid w:val="00CF4349"/>
    <w:rsid w:val="00CF479A"/>
    <w:rsid w:val="00CF4B77"/>
    <w:rsid w:val="00CF5020"/>
    <w:rsid w:val="00CF59C6"/>
    <w:rsid w:val="00CF6038"/>
    <w:rsid w:val="00CF6737"/>
    <w:rsid w:val="00CF6B36"/>
    <w:rsid w:val="00CF77FB"/>
    <w:rsid w:val="00D020F9"/>
    <w:rsid w:val="00D027D7"/>
    <w:rsid w:val="00D0390F"/>
    <w:rsid w:val="00D048DD"/>
    <w:rsid w:val="00D04B03"/>
    <w:rsid w:val="00D04E30"/>
    <w:rsid w:val="00D05A3F"/>
    <w:rsid w:val="00D06964"/>
    <w:rsid w:val="00D07E6E"/>
    <w:rsid w:val="00D104AC"/>
    <w:rsid w:val="00D1132A"/>
    <w:rsid w:val="00D133B2"/>
    <w:rsid w:val="00D13B2A"/>
    <w:rsid w:val="00D13F27"/>
    <w:rsid w:val="00D13F54"/>
    <w:rsid w:val="00D1435A"/>
    <w:rsid w:val="00D1511E"/>
    <w:rsid w:val="00D17430"/>
    <w:rsid w:val="00D17D3C"/>
    <w:rsid w:val="00D210E8"/>
    <w:rsid w:val="00D21F36"/>
    <w:rsid w:val="00D26974"/>
    <w:rsid w:val="00D269AB"/>
    <w:rsid w:val="00D27C07"/>
    <w:rsid w:val="00D27C0F"/>
    <w:rsid w:val="00D3197A"/>
    <w:rsid w:val="00D320E2"/>
    <w:rsid w:val="00D325D9"/>
    <w:rsid w:val="00D33311"/>
    <w:rsid w:val="00D33C1A"/>
    <w:rsid w:val="00D33E9F"/>
    <w:rsid w:val="00D347EE"/>
    <w:rsid w:val="00D34BC4"/>
    <w:rsid w:val="00D3748F"/>
    <w:rsid w:val="00D37C14"/>
    <w:rsid w:val="00D4142C"/>
    <w:rsid w:val="00D41B7F"/>
    <w:rsid w:val="00D41F99"/>
    <w:rsid w:val="00D4248B"/>
    <w:rsid w:val="00D428B9"/>
    <w:rsid w:val="00D42A6A"/>
    <w:rsid w:val="00D44CD9"/>
    <w:rsid w:val="00D45DB3"/>
    <w:rsid w:val="00D4724F"/>
    <w:rsid w:val="00D47F26"/>
    <w:rsid w:val="00D530E9"/>
    <w:rsid w:val="00D5517D"/>
    <w:rsid w:val="00D557C5"/>
    <w:rsid w:val="00D5636B"/>
    <w:rsid w:val="00D5721C"/>
    <w:rsid w:val="00D602C7"/>
    <w:rsid w:val="00D61E81"/>
    <w:rsid w:val="00D61F79"/>
    <w:rsid w:val="00D62AB4"/>
    <w:rsid w:val="00D6310E"/>
    <w:rsid w:val="00D63246"/>
    <w:rsid w:val="00D63DBD"/>
    <w:rsid w:val="00D64260"/>
    <w:rsid w:val="00D64D18"/>
    <w:rsid w:val="00D65083"/>
    <w:rsid w:val="00D65727"/>
    <w:rsid w:val="00D67BBA"/>
    <w:rsid w:val="00D70DB6"/>
    <w:rsid w:val="00D721CF"/>
    <w:rsid w:val="00D72C78"/>
    <w:rsid w:val="00D731F3"/>
    <w:rsid w:val="00D733F9"/>
    <w:rsid w:val="00D73BD1"/>
    <w:rsid w:val="00D73E24"/>
    <w:rsid w:val="00D73FE5"/>
    <w:rsid w:val="00D74007"/>
    <w:rsid w:val="00D76764"/>
    <w:rsid w:val="00D80162"/>
    <w:rsid w:val="00D80170"/>
    <w:rsid w:val="00D80391"/>
    <w:rsid w:val="00D81998"/>
    <w:rsid w:val="00D8487A"/>
    <w:rsid w:val="00D85216"/>
    <w:rsid w:val="00D87163"/>
    <w:rsid w:val="00D871AD"/>
    <w:rsid w:val="00D90AE8"/>
    <w:rsid w:val="00D921BE"/>
    <w:rsid w:val="00D922AD"/>
    <w:rsid w:val="00D9278A"/>
    <w:rsid w:val="00D96217"/>
    <w:rsid w:val="00D96C43"/>
    <w:rsid w:val="00D97789"/>
    <w:rsid w:val="00DA07A1"/>
    <w:rsid w:val="00DA1D05"/>
    <w:rsid w:val="00DA1D0C"/>
    <w:rsid w:val="00DA2668"/>
    <w:rsid w:val="00DA39C9"/>
    <w:rsid w:val="00DA4B33"/>
    <w:rsid w:val="00DA5191"/>
    <w:rsid w:val="00DA61E9"/>
    <w:rsid w:val="00DA636C"/>
    <w:rsid w:val="00DA66ED"/>
    <w:rsid w:val="00DA71E3"/>
    <w:rsid w:val="00DA75A1"/>
    <w:rsid w:val="00DB0431"/>
    <w:rsid w:val="00DB2AA2"/>
    <w:rsid w:val="00DB41B2"/>
    <w:rsid w:val="00DB4FA2"/>
    <w:rsid w:val="00DB5887"/>
    <w:rsid w:val="00DB5FC4"/>
    <w:rsid w:val="00DB759D"/>
    <w:rsid w:val="00DC08B8"/>
    <w:rsid w:val="00DC1C7B"/>
    <w:rsid w:val="00DC2087"/>
    <w:rsid w:val="00DC4C87"/>
    <w:rsid w:val="00DC4DA3"/>
    <w:rsid w:val="00DC7676"/>
    <w:rsid w:val="00DC7B3A"/>
    <w:rsid w:val="00DD00E3"/>
    <w:rsid w:val="00DD2354"/>
    <w:rsid w:val="00DD24BA"/>
    <w:rsid w:val="00DD480B"/>
    <w:rsid w:val="00DD49EB"/>
    <w:rsid w:val="00DD4BDB"/>
    <w:rsid w:val="00DD5D3B"/>
    <w:rsid w:val="00DE0826"/>
    <w:rsid w:val="00DE0D7E"/>
    <w:rsid w:val="00DE2BBA"/>
    <w:rsid w:val="00DE39EE"/>
    <w:rsid w:val="00DE4398"/>
    <w:rsid w:val="00DE4F0B"/>
    <w:rsid w:val="00DE56FE"/>
    <w:rsid w:val="00DE5926"/>
    <w:rsid w:val="00DE5EB0"/>
    <w:rsid w:val="00DE63EE"/>
    <w:rsid w:val="00DE665D"/>
    <w:rsid w:val="00DE7743"/>
    <w:rsid w:val="00DE78A7"/>
    <w:rsid w:val="00DE7944"/>
    <w:rsid w:val="00DF0EF4"/>
    <w:rsid w:val="00DF1778"/>
    <w:rsid w:val="00DF3D11"/>
    <w:rsid w:val="00DF5956"/>
    <w:rsid w:val="00DF6E79"/>
    <w:rsid w:val="00DF7D94"/>
    <w:rsid w:val="00E00C45"/>
    <w:rsid w:val="00E00D8F"/>
    <w:rsid w:val="00E01215"/>
    <w:rsid w:val="00E012D8"/>
    <w:rsid w:val="00E01433"/>
    <w:rsid w:val="00E02412"/>
    <w:rsid w:val="00E04648"/>
    <w:rsid w:val="00E048E8"/>
    <w:rsid w:val="00E04E25"/>
    <w:rsid w:val="00E0687D"/>
    <w:rsid w:val="00E1006E"/>
    <w:rsid w:val="00E1066B"/>
    <w:rsid w:val="00E106C2"/>
    <w:rsid w:val="00E10FE1"/>
    <w:rsid w:val="00E119F0"/>
    <w:rsid w:val="00E13377"/>
    <w:rsid w:val="00E13449"/>
    <w:rsid w:val="00E146A8"/>
    <w:rsid w:val="00E1565D"/>
    <w:rsid w:val="00E15CB7"/>
    <w:rsid w:val="00E17782"/>
    <w:rsid w:val="00E20401"/>
    <w:rsid w:val="00E208B6"/>
    <w:rsid w:val="00E20D27"/>
    <w:rsid w:val="00E2162B"/>
    <w:rsid w:val="00E2236E"/>
    <w:rsid w:val="00E23023"/>
    <w:rsid w:val="00E238D3"/>
    <w:rsid w:val="00E23E1E"/>
    <w:rsid w:val="00E24004"/>
    <w:rsid w:val="00E242DE"/>
    <w:rsid w:val="00E258C4"/>
    <w:rsid w:val="00E25D1B"/>
    <w:rsid w:val="00E26680"/>
    <w:rsid w:val="00E27B0D"/>
    <w:rsid w:val="00E27C5E"/>
    <w:rsid w:val="00E30F85"/>
    <w:rsid w:val="00E3429C"/>
    <w:rsid w:val="00E35876"/>
    <w:rsid w:val="00E365C8"/>
    <w:rsid w:val="00E37161"/>
    <w:rsid w:val="00E3717E"/>
    <w:rsid w:val="00E3725C"/>
    <w:rsid w:val="00E422C6"/>
    <w:rsid w:val="00E42452"/>
    <w:rsid w:val="00E4265F"/>
    <w:rsid w:val="00E43BFC"/>
    <w:rsid w:val="00E43D2A"/>
    <w:rsid w:val="00E440BB"/>
    <w:rsid w:val="00E44373"/>
    <w:rsid w:val="00E44865"/>
    <w:rsid w:val="00E44EDB"/>
    <w:rsid w:val="00E450CF"/>
    <w:rsid w:val="00E450F9"/>
    <w:rsid w:val="00E465C5"/>
    <w:rsid w:val="00E4753B"/>
    <w:rsid w:val="00E510E0"/>
    <w:rsid w:val="00E52B5E"/>
    <w:rsid w:val="00E52ECD"/>
    <w:rsid w:val="00E53955"/>
    <w:rsid w:val="00E54FCF"/>
    <w:rsid w:val="00E6019D"/>
    <w:rsid w:val="00E60608"/>
    <w:rsid w:val="00E61227"/>
    <w:rsid w:val="00E61874"/>
    <w:rsid w:val="00E62815"/>
    <w:rsid w:val="00E64985"/>
    <w:rsid w:val="00E64F1A"/>
    <w:rsid w:val="00E65F37"/>
    <w:rsid w:val="00E66593"/>
    <w:rsid w:val="00E706F3"/>
    <w:rsid w:val="00E7120C"/>
    <w:rsid w:val="00E717FC"/>
    <w:rsid w:val="00E71D12"/>
    <w:rsid w:val="00E731B6"/>
    <w:rsid w:val="00E73BD7"/>
    <w:rsid w:val="00E74D48"/>
    <w:rsid w:val="00E75B2D"/>
    <w:rsid w:val="00E76F0E"/>
    <w:rsid w:val="00E841BD"/>
    <w:rsid w:val="00E850E4"/>
    <w:rsid w:val="00E85946"/>
    <w:rsid w:val="00E85D05"/>
    <w:rsid w:val="00E8601D"/>
    <w:rsid w:val="00E86C2C"/>
    <w:rsid w:val="00E876B5"/>
    <w:rsid w:val="00E90721"/>
    <w:rsid w:val="00E91E2B"/>
    <w:rsid w:val="00E91F0F"/>
    <w:rsid w:val="00E9233B"/>
    <w:rsid w:val="00E93EF4"/>
    <w:rsid w:val="00E9446C"/>
    <w:rsid w:val="00E95802"/>
    <w:rsid w:val="00E959FC"/>
    <w:rsid w:val="00E95E8A"/>
    <w:rsid w:val="00E9783E"/>
    <w:rsid w:val="00E97921"/>
    <w:rsid w:val="00EA1B48"/>
    <w:rsid w:val="00EA206D"/>
    <w:rsid w:val="00EA21B6"/>
    <w:rsid w:val="00EA2531"/>
    <w:rsid w:val="00EA276A"/>
    <w:rsid w:val="00EA28EB"/>
    <w:rsid w:val="00EA4388"/>
    <w:rsid w:val="00EA6423"/>
    <w:rsid w:val="00EA6DE2"/>
    <w:rsid w:val="00EB28C6"/>
    <w:rsid w:val="00EB2AB6"/>
    <w:rsid w:val="00EB30C2"/>
    <w:rsid w:val="00EB3892"/>
    <w:rsid w:val="00EB4029"/>
    <w:rsid w:val="00EB5199"/>
    <w:rsid w:val="00EB7840"/>
    <w:rsid w:val="00EB7CD9"/>
    <w:rsid w:val="00EB7FEC"/>
    <w:rsid w:val="00EC041B"/>
    <w:rsid w:val="00EC1AC0"/>
    <w:rsid w:val="00EC28CA"/>
    <w:rsid w:val="00EC2DE0"/>
    <w:rsid w:val="00EC3523"/>
    <w:rsid w:val="00EC3E4F"/>
    <w:rsid w:val="00EC3E7E"/>
    <w:rsid w:val="00EC5187"/>
    <w:rsid w:val="00EC6388"/>
    <w:rsid w:val="00EC65BE"/>
    <w:rsid w:val="00EC6E18"/>
    <w:rsid w:val="00ED0530"/>
    <w:rsid w:val="00ED0964"/>
    <w:rsid w:val="00ED1116"/>
    <w:rsid w:val="00ED3DB2"/>
    <w:rsid w:val="00ED4D3D"/>
    <w:rsid w:val="00ED50BA"/>
    <w:rsid w:val="00ED5A8B"/>
    <w:rsid w:val="00ED5EBB"/>
    <w:rsid w:val="00ED627E"/>
    <w:rsid w:val="00ED70ED"/>
    <w:rsid w:val="00ED7F31"/>
    <w:rsid w:val="00EE13B0"/>
    <w:rsid w:val="00EE13B8"/>
    <w:rsid w:val="00EE1DFF"/>
    <w:rsid w:val="00EE2055"/>
    <w:rsid w:val="00EE289F"/>
    <w:rsid w:val="00EE5407"/>
    <w:rsid w:val="00EE57A2"/>
    <w:rsid w:val="00EE7055"/>
    <w:rsid w:val="00EE73D9"/>
    <w:rsid w:val="00EE7703"/>
    <w:rsid w:val="00EF244F"/>
    <w:rsid w:val="00EF3790"/>
    <w:rsid w:val="00EF3F63"/>
    <w:rsid w:val="00EF42A6"/>
    <w:rsid w:val="00EF4F56"/>
    <w:rsid w:val="00EF7A57"/>
    <w:rsid w:val="00EF7EBA"/>
    <w:rsid w:val="00F00FA8"/>
    <w:rsid w:val="00F0128B"/>
    <w:rsid w:val="00F025D9"/>
    <w:rsid w:val="00F03B07"/>
    <w:rsid w:val="00F03B3B"/>
    <w:rsid w:val="00F050AA"/>
    <w:rsid w:val="00F06378"/>
    <w:rsid w:val="00F06BCC"/>
    <w:rsid w:val="00F07C07"/>
    <w:rsid w:val="00F10C2C"/>
    <w:rsid w:val="00F10E75"/>
    <w:rsid w:val="00F115FF"/>
    <w:rsid w:val="00F1262D"/>
    <w:rsid w:val="00F12638"/>
    <w:rsid w:val="00F12E96"/>
    <w:rsid w:val="00F13547"/>
    <w:rsid w:val="00F13B56"/>
    <w:rsid w:val="00F140D6"/>
    <w:rsid w:val="00F15187"/>
    <w:rsid w:val="00F16666"/>
    <w:rsid w:val="00F16C22"/>
    <w:rsid w:val="00F218FA"/>
    <w:rsid w:val="00F2249E"/>
    <w:rsid w:val="00F228E0"/>
    <w:rsid w:val="00F22D69"/>
    <w:rsid w:val="00F23A55"/>
    <w:rsid w:val="00F24079"/>
    <w:rsid w:val="00F25021"/>
    <w:rsid w:val="00F30E24"/>
    <w:rsid w:val="00F311C0"/>
    <w:rsid w:val="00F31647"/>
    <w:rsid w:val="00F3224C"/>
    <w:rsid w:val="00F32682"/>
    <w:rsid w:val="00F336C7"/>
    <w:rsid w:val="00F33EF8"/>
    <w:rsid w:val="00F3608B"/>
    <w:rsid w:val="00F37D69"/>
    <w:rsid w:val="00F41827"/>
    <w:rsid w:val="00F4279F"/>
    <w:rsid w:val="00F42DF6"/>
    <w:rsid w:val="00F42ED0"/>
    <w:rsid w:val="00F43F9F"/>
    <w:rsid w:val="00F4454C"/>
    <w:rsid w:val="00F44AE0"/>
    <w:rsid w:val="00F450F8"/>
    <w:rsid w:val="00F451C9"/>
    <w:rsid w:val="00F453C4"/>
    <w:rsid w:val="00F463F4"/>
    <w:rsid w:val="00F51993"/>
    <w:rsid w:val="00F51CAB"/>
    <w:rsid w:val="00F528F6"/>
    <w:rsid w:val="00F52CF4"/>
    <w:rsid w:val="00F55B4D"/>
    <w:rsid w:val="00F56432"/>
    <w:rsid w:val="00F5675C"/>
    <w:rsid w:val="00F56873"/>
    <w:rsid w:val="00F575DE"/>
    <w:rsid w:val="00F57D7B"/>
    <w:rsid w:val="00F600CC"/>
    <w:rsid w:val="00F617B4"/>
    <w:rsid w:val="00F61E9B"/>
    <w:rsid w:val="00F62290"/>
    <w:rsid w:val="00F63B91"/>
    <w:rsid w:val="00F64224"/>
    <w:rsid w:val="00F6477E"/>
    <w:rsid w:val="00F64BF7"/>
    <w:rsid w:val="00F64FF9"/>
    <w:rsid w:val="00F659B4"/>
    <w:rsid w:val="00F67519"/>
    <w:rsid w:val="00F675E4"/>
    <w:rsid w:val="00F67748"/>
    <w:rsid w:val="00F710D6"/>
    <w:rsid w:val="00F71B86"/>
    <w:rsid w:val="00F72703"/>
    <w:rsid w:val="00F76140"/>
    <w:rsid w:val="00F76BD1"/>
    <w:rsid w:val="00F8007F"/>
    <w:rsid w:val="00F80F49"/>
    <w:rsid w:val="00F85FDA"/>
    <w:rsid w:val="00F86172"/>
    <w:rsid w:val="00F878A8"/>
    <w:rsid w:val="00F9005B"/>
    <w:rsid w:val="00F908E5"/>
    <w:rsid w:val="00F90CDE"/>
    <w:rsid w:val="00F90E30"/>
    <w:rsid w:val="00F92D13"/>
    <w:rsid w:val="00F93FB9"/>
    <w:rsid w:val="00F94148"/>
    <w:rsid w:val="00F949D4"/>
    <w:rsid w:val="00F94B84"/>
    <w:rsid w:val="00F94BBC"/>
    <w:rsid w:val="00F9583A"/>
    <w:rsid w:val="00F95AD6"/>
    <w:rsid w:val="00F95D1C"/>
    <w:rsid w:val="00F9622B"/>
    <w:rsid w:val="00F966FE"/>
    <w:rsid w:val="00F97D01"/>
    <w:rsid w:val="00FA014C"/>
    <w:rsid w:val="00FA042D"/>
    <w:rsid w:val="00FA11E4"/>
    <w:rsid w:val="00FA2B6C"/>
    <w:rsid w:val="00FA2CF8"/>
    <w:rsid w:val="00FA34B6"/>
    <w:rsid w:val="00FA3772"/>
    <w:rsid w:val="00FA4413"/>
    <w:rsid w:val="00FA4795"/>
    <w:rsid w:val="00FA54F3"/>
    <w:rsid w:val="00FA6653"/>
    <w:rsid w:val="00FA79E5"/>
    <w:rsid w:val="00FB2427"/>
    <w:rsid w:val="00FB28C6"/>
    <w:rsid w:val="00FB2FC8"/>
    <w:rsid w:val="00FB3BC4"/>
    <w:rsid w:val="00FB4A75"/>
    <w:rsid w:val="00FB4F28"/>
    <w:rsid w:val="00FB576C"/>
    <w:rsid w:val="00FB5F79"/>
    <w:rsid w:val="00FB66F1"/>
    <w:rsid w:val="00FB6F88"/>
    <w:rsid w:val="00FB6FC2"/>
    <w:rsid w:val="00FB75FB"/>
    <w:rsid w:val="00FC04F6"/>
    <w:rsid w:val="00FC0616"/>
    <w:rsid w:val="00FC0B59"/>
    <w:rsid w:val="00FC0E46"/>
    <w:rsid w:val="00FC2402"/>
    <w:rsid w:val="00FC49CB"/>
    <w:rsid w:val="00FC51A8"/>
    <w:rsid w:val="00FC6493"/>
    <w:rsid w:val="00FC6FCA"/>
    <w:rsid w:val="00FC7B9E"/>
    <w:rsid w:val="00FC7BFB"/>
    <w:rsid w:val="00FD21FA"/>
    <w:rsid w:val="00FD2BA5"/>
    <w:rsid w:val="00FD3B50"/>
    <w:rsid w:val="00FD3FD8"/>
    <w:rsid w:val="00FD4BB7"/>
    <w:rsid w:val="00FD5B2A"/>
    <w:rsid w:val="00FD681A"/>
    <w:rsid w:val="00FD6F21"/>
    <w:rsid w:val="00FD71E3"/>
    <w:rsid w:val="00FD7244"/>
    <w:rsid w:val="00FE020E"/>
    <w:rsid w:val="00FE0E1E"/>
    <w:rsid w:val="00FE151C"/>
    <w:rsid w:val="00FE1A58"/>
    <w:rsid w:val="00FE27BE"/>
    <w:rsid w:val="00FE27D3"/>
    <w:rsid w:val="00FE2C0A"/>
    <w:rsid w:val="00FE4098"/>
    <w:rsid w:val="00FE4986"/>
    <w:rsid w:val="00FE4C5B"/>
    <w:rsid w:val="00FE4EAF"/>
    <w:rsid w:val="00FE525F"/>
    <w:rsid w:val="00FE59B7"/>
    <w:rsid w:val="00FE6A01"/>
    <w:rsid w:val="00FF02C3"/>
    <w:rsid w:val="00FF0B35"/>
    <w:rsid w:val="00FF1222"/>
    <w:rsid w:val="00FF2F88"/>
    <w:rsid w:val="00FF5DF5"/>
    <w:rsid w:val="00FF6571"/>
    <w:rsid w:val="00FF663E"/>
    <w:rsid w:val="00FF6FFE"/>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0E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Helvetic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Pr>
      <w:rFonts w:cstheme="minorBidi"/>
    </w:rPr>
  </w:style>
  <w:style w:type="paragraph" w:styleId="Heading1">
    <w:name w:val="heading 1"/>
    <w:basedOn w:val="Normal"/>
    <w:next w:val="Normal"/>
    <w:link w:val="Heading1Char"/>
    <w:qFormat/>
    <w:rsid w:val="00C55E34"/>
    <w:pPr>
      <w:keepNext/>
      <w:ind w:firstLine="72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E4"/>
    <w:pPr>
      <w:ind w:left="720"/>
      <w:contextualSpacing/>
    </w:pPr>
    <w:rPr>
      <w:rFonts w:asciiTheme="minorHAnsi" w:hAnsiTheme="minorHAnsi"/>
    </w:rPr>
  </w:style>
  <w:style w:type="character" w:customStyle="1" w:styleId="Heading1Char">
    <w:name w:val="Heading 1 Char"/>
    <w:basedOn w:val="DefaultParagraphFont"/>
    <w:link w:val="Heading1"/>
    <w:rsid w:val="00C55E34"/>
    <w:rPr>
      <w:rFonts w:eastAsia="Times New Roman" w:cs="Times New Roman"/>
      <w:b/>
      <w:bCs/>
    </w:rPr>
  </w:style>
  <w:style w:type="character" w:styleId="CommentReference">
    <w:name w:val="annotation reference"/>
    <w:basedOn w:val="DefaultParagraphFont"/>
    <w:uiPriority w:val="99"/>
    <w:semiHidden/>
    <w:unhideWhenUsed/>
    <w:rsid w:val="00906B50"/>
    <w:rPr>
      <w:sz w:val="16"/>
      <w:szCs w:val="16"/>
    </w:rPr>
  </w:style>
  <w:style w:type="paragraph" w:styleId="CommentText">
    <w:name w:val="annotation text"/>
    <w:basedOn w:val="Normal"/>
    <w:link w:val="CommentTextChar"/>
    <w:uiPriority w:val="99"/>
    <w:semiHidden/>
    <w:unhideWhenUsed/>
    <w:rsid w:val="00906B50"/>
    <w:rPr>
      <w:sz w:val="20"/>
      <w:szCs w:val="20"/>
    </w:rPr>
  </w:style>
  <w:style w:type="character" w:customStyle="1" w:styleId="CommentTextChar">
    <w:name w:val="Comment Text Char"/>
    <w:basedOn w:val="DefaultParagraphFont"/>
    <w:link w:val="CommentText"/>
    <w:uiPriority w:val="99"/>
    <w:semiHidden/>
    <w:rsid w:val="00906B50"/>
    <w:rPr>
      <w:rFonts w:cstheme="minorBidi"/>
      <w:sz w:val="20"/>
      <w:szCs w:val="20"/>
    </w:rPr>
  </w:style>
  <w:style w:type="paragraph" w:styleId="CommentSubject">
    <w:name w:val="annotation subject"/>
    <w:basedOn w:val="CommentText"/>
    <w:next w:val="CommentText"/>
    <w:link w:val="CommentSubjectChar"/>
    <w:uiPriority w:val="99"/>
    <w:semiHidden/>
    <w:unhideWhenUsed/>
    <w:rsid w:val="00906B50"/>
    <w:rPr>
      <w:b/>
      <w:bCs/>
    </w:rPr>
  </w:style>
  <w:style w:type="character" w:customStyle="1" w:styleId="CommentSubjectChar">
    <w:name w:val="Comment Subject Char"/>
    <w:basedOn w:val="CommentTextChar"/>
    <w:link w:val="CommentSubject"/>
    <w:uiPriority w:val="99"/>
    <w:semiHidden/>
    <w:rsid w:val="00906B50"/>
    <w:rPr>
      <w:rFonts w:cstheme="minorBidi"/>
      <w:b/>
      <w:bCs/>
      <w:sz w:val="20"/>
      <w:szCs w:val="20"/>
    </w:rPr>
  </w:style>
  <w:style w:type="paragraph" w:styleId="BalloonText">
    <w:name w:val="Balloon Text"/>
    <w:basedOn w:val="Normal"/>
    <w:link w:val="BalloonTextChar"/>
    <w:uiPriority w:val="99"/>
    <w:semiHidden/>
    <w:unhideWhenUsed/>
    <w:rsid w:val="00906B50"/>
    <w:rPr>
      <w:rFonts w:cs="Times New Roman"/>
      <w:sz w:val="18"/>
      <w:szCs w:val="18"/>
    </w:rPr>
  </w:style>
  <w:style w:type="character" w:customStyle="1" w:styleId="BalloonTextChar">
    <w:name w:val="Balloon Text Char"/>
    <w:basedOn w:val="DefaultParagraphFont"/>
    <w:link w:val="BalloonText"/>
    <w:uiPriority w:val="99"/>
    <w:semiHidden/>
    <w:rsid w:val="00906B50"/>
    <w:rPr>
      <w:rFonts w:cs="Times New Roman"/>
      <w:sz w:val="18"/>
      <w:szCs w:val="18"/>
    </w:rPr>
  </w:style>
  <w:style w:type="character" w:styleId="Hyperlink">
    <w:name w:val="Hyperlink"/>
    <w:basedOn w:val="DefaultParagraphFont"/>
    <w:uiPriority w:val="99"/>
    <w:unhideWhenUsed/>
    <w:rsid w:val="00717AD5"/>
    <w:rPr>
      <w:color w:val="0563C1" w:themeColor="hyperlink"/>
      <w:u w:val="single"/>
    </w:rPr>
  </w:style>
  <w:style w:type="character" w:styleId="UnresolvedMention">
    <w:name w:val="Unresolved Mention"/>
    <w:basedOn w:val="DefaultParagraphFont"/>
    <w:uiPriority w:val="99"/>
    <w:rsid w:val="00717AD5"/>
    <w:rPr>
      <w:color w:val="605E5C"/>
      <w:shd w:val="clear" w:color="auto" w:fill="E1DFDD"/>
    </w:rPr>
  </w:style>
  <w:style w:type="character" w:customStyle="1" w:styleId="css-901oao">
    <w:name w:val="css-901oao"/>
    <w:basedOn w:val="DefaultParagraphFont"/>
    <w:rsid w:val="00C8585C"/>
  </w:style>
  <w:style w:type="character" w:styleId="FollowedHyperlink">
    <w:name w:val="FollowedHyperlink"/>
    <w:basedOn w:val="DefaultParagraphFont"/>
    <w:uiPriority w:val="99"/>
    <w:semiHidden/>
    <w:unhideWhenUsed/>
    <w:rsid w:val="00885C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0656">
      <w:bodyDiv w:val="1"/>
      <w:marLeft w:val="0"/>
      <w:marRight w:val="0"/>
      <w:marTop w:val="0"/>
      <w:marBottom w:val="0"/>
      <w:divBdr>
        <w:top w:val="none" w:sz="0" w:space="0" w:color="auto"/>
        <w:left w:val="none" w:sz="0" w:space="0" w:color="auto"/>
        <w:bottom w:val="none" w:sz="0" w:space="0" w:color="auto"/>
        <w:right w:val="none" w:sz="0" w:space="0" w:color="auto"/>
      </w:divBdr>
    </w:div>
    <w:div w:id="960190750">
      <w:bodyDiv w:val="1"/>
      <w:marLeft w:val="0"/>
      <w:marRight w:val="0"/>
      <w:marTop w:val="0"/>
      <w:marBottom w:val="0"/>
      <w:divBdr>
        <w:top w:val="none" w:sz="0" w:space="0" w:color="auto"/>
        <w:left w:val="none" w:sz="0" w:space="0" w:color="auto"/>
        <w:bottom w:val="none" w:sz="0" w:space="0" w:color="auto"/>
        <w:right w:val="none" w:sz="0" w:space="0" w:color="auto"/>
      </w:divBdr>
    </w:div>
    <w:div w:id="1245651296">
      <w:bodyDiv w:val="1"/>
      <w:marLeft w:val="0"/>
      <w:marRight w:val="0"/>
      <w:marTop w:val="0"/>
      <w:marBottom w:val="0"/>
      <w:divBdr>
        <w:top w:val="none" w:sz="0" w:space="0" w:color="auto"/>
        <w:left w:val="none" w:sz="0" w:space="0" w:color="auto"/>
        <w:bottom w:val="none" w:sz="0" w:space="0" w:color="auto"/>
        <w:right w:val="none" w:sz="0" w:space="0" w:color="auto"/>
      </w:divBdr>
    </w:div>
    <w:div w:id="1415858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ersinthemovement.com/video-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seminar.org/2017/07/why-do-schoolhouses-matter/" TargetMode="External"/><Relationship Id="rId5" Type="http://schemas.openxmlformats.org/officeDocument/2006/relationships/hyperlink" Target="mailto:cfscrib@um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Milton Gaither</cp:lastModifiedBy>
  <cp:revision>2</cp:revision>
  <dcterms:created xsi:type="dcterms:W3CDTF">2021-10-19T15:21:00Z</dcterms:created>
  <dcterms:modified xsi:type="dcterms:W3CDTF">2021-10-19T15:21:00Z</dcterms:modified>
</cp:coreProperties>
</file>